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A5" w:rsidRPr="00647FE6" w:rsidRDefault="003845A5" w:rsidP="003845A5">
      <w:pPr>
        <w:jc w:val="right"/>
        <w:rPr>
          <w:rFonts w:ascii="Arial" w:hAnsi="Arial" w:cs="Arial"/>
          <w:sz w:val="20"/>
          <w:szCs w:val="20"/>
        </w:rPr>
      </w:pPr>
      <w:r w:rsidRPr="00647FE6">
        <w:rPr>
          <w:rFonts w:ascii="Arial" w:hAnsi="Arial" w:cs="Arial"/>
          <w:sz w:val="20"/>
          <w:szCs w:val="20"/>
        </w:rPr>
        <w:t xml:space="preserve">Частное учреждение </w:t>
      </w:r>
      <w:proofErr w:type="gramStart"/>
      <w:r w:rsidRPr="00647FE6">
        <w:rPr>
          <w:rFonts w:ascii="Arial" w:hAnsi="Arial" w:cs="Arial"/>
          <w:sz w:val="20"/>
          <w:szCs w:val="20"/>
        </w:rPr>
        <w:t>дополнительного</w:t>
      </w:r>
      <w:proofErr w:type="gramEnd"/>
      <w:r w:rsidRPr="00647FE6">
        <w:rPr>
          <w:rFonts w:ascii="Arial" w:hAnsi="Arial" w:cs="Arial"/>
          <w:sz w:val="20"/>
          <w:szCs w:val="20"/>
        </w:rPr>
        <w:t xml:space="preserve"> </w:t>
      </w:r>
    </w:p>
    <w:p w:rsidR="003845A5" w:rsidRPr="00647FE6" w:rsidRDefault="003845A5" w:rsidP="003845A5">
      <w:pPr>
        <w:jc w:val="right"/>
        <w:rPr>
          <w:rFonts w:ascii="Arial" w:hAnsi="Arial" w:cs="Arial"/>
          <w:sz w:val="20"/>
          <w:szCs w:val="20"/>
        </w:rPr>
      </w:pPr>
      <w:r w:rsidRPr="00647FE6">
        <w:rPr>
          <w:rFonts w:ascii="Arial" w:hAnsi="Arial" w:cs="Arial"/>
          <w:sz w:val="20"/>
          <w:szCs w:val="20"/>
        </w:rPr>
        <w:t xml:space="preserve">профессионального образования «Институт </w:t>
      </w:r>
    </w:p>
    <w:p w:rsidR="003845A5" w:rsidRPr="00647FE6" w:rsidRDefault="003845A5" w:rsidP="003845A5">
      <w:pPr>
        <w:jc w:val="right"/>
        <w:rPr>
          <w:rFonts w:ascii="Arial" w:hAnsi="Arial" w:cs="Arial"/>
          <w:sz w:val="20"/>
          <w:szCs w:val="20"/>
        </w:rPr>
      </w:pPr>
      <w:r w:rsidRPr="00647FE6">
        <w:rPr>
          <w:rFonts w:ascii="Arial" w:hAnsi="Arial" w:cs="Arial"/>
          <w:sz w:val="20"/>
          <w:szCs w:val="20"/>
        </w:rPr>
        <w:t>непрерывного профессионального образования</w:t>
      </w:r>
    </w:p>
    <w:p w:rsidR="003845A5" w:rsidRPr="00647FE6" w:rsidRDefault="003845A5" w:rsidP="003845A5">
      <w:pPr>
        <w:jc w:val="right"/>
        <w:rPr>
          <w:rFonts w:ascii="Arial" w:hAnsi="Arial" w:cs="Arial"/>
          <w:sz w:val="20"/>
          <w:szCs w:val="20"/>
        </w:rPr>
      </w:pPr>
      <w:r w:rsidRPr="00647FE6">
        <w:rPr>
          <w:rFonts w:ascii="Arial" w:hAnsi="Arial" w:cs="Arial"/>
          <w:sz w:val="20"/>
          <w:szCs w:val="20"/>
        </w:rPr>
        <w:t>в сфере здравоохранения»</w:t>
      </w:r>
      <w:r>
        <w:rPr>
          <w:rFonts w:ascii="Arial" w:hAnsi="Arial" w:cs="Arial"/>
          <w:sz w:val="20"/>
          <w:szCs w:val="20"/>
        </w:rPr>
        <w:t xml:space="preserve"> (ИНПОСЗ)</w:t>
      </w:r>
    </w:p>
    <w:p w:rsidR="003845A5" w:rsidRDefault="003845A5" w:rsidP="003845A5">
      <w:pPr>
        <w:pStyle w:val="Bodytext20"/>
        <w:pBdr>
          <w:bottom w:val="single" w:sz="12" w:space="1" w:color="auto"/>
        </w:pBdr>
        <w:shd w:val="clear" w:color="auto" w:fill="auto"/>
        <w:tabs>
          <w:tab w:val="left" w:pos="2305"/>
          <w:tab w:val="right" w:pos="6610"/>
          <w:tab w:val="left" w:pos="7037"/>
          <w:tab w:val="right" w:pos="9978"/>
        </w:tabs>
        <w:spacing w:before="0" w:line="240" w:lineRule="auto"/>
        <w:ind w:right="260"/>
        <w:jc w:val="center"/>
        <w:rPr>
          <w:sz w:val="52"/>
          <w:szCs w:val="52"/>
        </w:rPr>
      </w:pPr>
    </w:p>
    <w:p w:rsidR="003845A5" w:rsidRPr="003845A5" w:rsidRDefault="003845A5" w:rsidP="003845A5">
      <w:pPr>
        <w:pStyle w:val="Bodytext20"/>
        <w:pBdr>
          <w:bottom w:val="single" w:sz="12" w:space="1" w:color="auto"/>
        </w:pBdr>
        <w:shd w:val="clear" w:color="auto" w:fill="auto"/>
        <w:tabs>
          <w:tab w:val="left" w:pos="2305"/>
          <w:tab w:val="right" w:pos="6610"/>
          <w:tab w:val="left" w:pos="7037"/>
          <w:tab w:val="right" w:pos="9978"/>
        </w:tabs>
        <w:spacing w:before="0" w:line="240" w:lineRule="auto"/>
        <w:ind w:right="260"/>
        <w:jc w:val="center"/>
        <w:rPr>
          <w:b/>
          <w:sz w:val="22"/>
          <w:szCs w:val="22"/>
        </w:rPr>
      </w:pPr>
    </w:p>
    <w:p w:rsidR="003845A5" w:rsidRDefault="003845A5" w:rsidP="003845A5">
      <w:pPr>
        <w:pStyle w:val="Bodytext20"/>
        <w:shd w:val="clear" w:color="auto" w:fill="auto"/>
        <w:tabs>
          <w:tab w:val="left" w:pos="2305"/>
          <w:tab w:val="right" w:pos="6610"/>
          <w:tab w:val="left" w:pos="7037"/>
          <w:tab w:val="right" w:pos="9978"/>
        </w:tabs>
        <w:spacing w:before="0" w:line="240" w:lineRule="auto"/>
        <w:ind w:right="260" w:firstLine="760"/>
        <w:jc w:val="center"/>
        <w:rPr>
          <w:sz w:val="52"/>
          <w:szCs w:val="52"/>
        </w:rPr>
      </w:pPr>
    </w:p>
    <w:p w:rsidR="003845A5" w:rsidRDefault="003845A5" w:rsidP="003845A5">
      <w:pPr>
        <w:pStyle w:val="Bodytext20"/>
        <w:shd w:val="clear" w:color="auto" w:fill="auto"/>
        <w:tabs>
          <w:tab w:val="left" w:pos="0"/>
          <w:tab w:val="right" w:pos="6610"/>
          <w:tab w:val="left" w:pos="7037"/>
          <w:tab w:val="right" w:pos="9978"/>
        </w:tabs>
        <w:spacing w:before="0" w:line="240" w:lineRule="auto"/>
        <w:ind w:right="260" w:firstLine="760"/>
        <w:jc w:val="center"/>
        <w:rPr>
          <w:sz w:val="52"/>
          <w:szCs w:val="52"/>
        </w:rPr>
      </w:pPr>
    </w:p>
    <w:p w:rsidR="003845A5" w:rsidRDefault="003845A5" w:rsidP="003845A5">
      <w:pPr>
        <w:pStyle w:val="Bodytext20"/>
        <w:shd w:val="clear" w:color="auto" w:fill="auto"/>
        <w:tabs>
          <w:tab w:val="left" w:pos="0"/>
          <w:tab w:val="right" w:pos="6610"/>
          <w:tab w:val="left" w:pos="7037"/>
          <w:tab w:val="right" w:pos="9978"/>
        </w:tabs>
        <w:spacing w:before="0" w:line="240" w:lineRule="auto"/>
        <w:ind w:right="260" w:firstLine="760"/>
        <w:jc w:val="center"/>
        <w:rPr>
          <w:sz w:val="52"/>
          <w:szCs w:val="52"/>
        </w:rPr>
      </w:pPr>
      <w:r w:rsidRPr="004A0589">
        <w:rPr>
          <w:sz w:val="52"/>
          <w:szCs w:val="52"/>
        </w:rPr>
        <w:t>ПРИКАЗ</w:t>
      </w:r>
    </w:p>
    <w:p w:rsidR="003845A5" w:rsidRDefault="003845A5" w:rsidP="003845A5">
      <w:pPr>
        <w:pStyle w:val="Bodytext20"/>
        <w:shd w:val="clear" w:color="auto" w:fill="auto"/>
        <w:tabs>
          <w:tab w:val="left" w:pos="0"/>
          <w:tab w:val="right" w:pos="6610"/>
          <w:tab w:val="left" w:pos="7037"/>
          <w:tab w:val="right" w:pos="9978"/>
        </w:tabs>
        <w:spacing w:before="0" w:line="240" w:lineRule="auto"/>
        <w:ind w:right="260"/>
      </w:pPr>
    </w:p>
    <w:p w:rsidR="003845A5" w:rsidRPr="004A0589" w:rsidRDefault="003845A5" w:rsidP="003845A5">
      <w:pPr>
        <w:pStyle w:val="Bodytext20"/>
        <w:shd w:val="clear" w:color="auto" w:fill="auto"/>
        <w:tabs>
          <w:tab w:val="left" w:pos="0"/>
          <w:tab w:val="right" w:pos="6610"/>
          <w:tab w:val="left" w:pos="7037"/>
          <w:tab w:val="right" w:pos="9978"/>
        </w:tabs>
        <w:spacing w:before="0" w:line="240" w:lineRule="auto"/>
        <w:ind w:right="260"/>
      </w:pPr>
      <w:r>
        <w:t>«___»________________</w:t>
      </w:r>
      <w:r>
        <w:tab/>
      </w:r>
      <w:r>
        <w:tab/>
      </w:r>
      <w:r>
        <w:tab/>
        <w:t>№___________</w:t>
      </w:r>
    </w:p>
    <w:p w:rsidR="003845A5" w:rsidRDefault="003845A5" w:rsidP="003845A5">
      <w:pPr>
        <w:pStyle w:val="Bodytext20"/>
        <w:shd w:val="clear" w:color="auto" w:fill="auto"/>
        <w:tabs>
          <w:tab w:val="left" w:pos="2305"/>
          <w:tab w:val="right" w:pos="6610"/>
          <w:tab w:val="left" w:pos="7037"/>
          <w:tab w:val="right" w:pos="9978"/>
        </w:tabs>
        <w:spacing w:before="0" w:line="240" w:lineRule="auto"/>
        <w:ind w:right="260" w:firstLine="760"/>
      </w:pPr>
    </w:p>
    <w:p w:rsidR="003845A5" w:rsidRDefault="003845A5" w:rsidP="003845A5">
      <w:pPr>
        <w:pStyle w:val="Bodytext20"/>
        <w:shd w:val="clear" w:color="auto" w:fill="auto"/>
        <w:tabs>
          <w:tab w:val="left" w:pos="2305"/>
          <w:tab w:val="right" w:pos="6610"/>
          <w:tab w:val="left" w:pos="7037"/>
          <w:tab w:val="right" w:pos="9978"/>
        </w:tabs>
        <w:spacing w:before="0" w:line="240" w:lineRule="auto"/>
        <w:ind w:right="260" w:firstLine="760"/>
      </w:pPr>
    </w:p>
    <w:p w:rsidR="005E3E32" w:rsidRDefault="003845A5" w:rsidP="005E3E32">
      <w:pPr>
        <w:pStyle w:val="Bodytext20"/>
        <w:shd w:val="clear" w:color="auto" w:fill="auto"/>
        <w:tabs>
          <w:tab w:val="left" w:pos="2305"/>
          <w:tab w:val="right" w:pos="6610"/>
          <w:tab w:val="left" w:pos="7037"/>
          <w:tab w:val="right" w:pos="9978"/>
        </w:tabs>
        <w:spacing w:before="0"/>
        <w:ind w:right="260"/>
        <w:rPr>
          <w:b/>
        </w:rPr>
      </w:pPr>
      <w:r>
        <w:rPr>
          <w:b/>
        </w:rPr>
        <w:t xml:space="preserve">Об утверждении </w:t>
      </w:r>
      <w:r w:rsidR="005E3E32">
        <w:rPr>
          <w:b/>
        </w:rPr>
        <w:t xml:space="preserve">Порядка приема, </w:t>
      </w:r>
    </w:p>
    <w:p w:rsidR="005E3E32" w:rsidRDefault="00C863C7" w:rsidP="005E3E32">
      <w:pPr>
        <w:pStyle w:val="Bodytext20"/>
        <w:shd w:val="clear" w:color="auto" w:fill="auto"/>
        <w:tabs>
          <w:tab w:val="left" w:pos="2305"/>
          <w:tab w:val="right" w:pos="6610"/>
          <w:tab w:val="left" w:pos="7037"/>
          <w:tab w:val="right" w:pos="9978"/>
        </w:tabs>
        <w:spacing w:before="0"/>
        <w:ind w:right="260"/>
        <w:rPr>
          <w:b/>
        </w:rPr>
      </w:pPr>
      <w:r>
        <w:rPr>
          <w:b/>
        </w:rPr>
        <w:t>Зачисления,</w:t>
      </w:r>
      <w:r w:rsidR="005E3E32">
        <w:rPr>
          <w:b/>
        </w:rPr>
        <w:t xml:space="preserve"> отчисления</w:t>
      </w:r>
      <w:r w:rsidR="007C75C5">
        <w:rPr>
          <w:b/>
        </w:rPr>
        <w:t xml:space="preserve">, </w:t>
      </w:r>
      <w:r>
        <w:rPr>
          <w:b/>
        </w:rPr>
        <w:t>восстановления</w:t>
      </w:r>
      <w:r w:rsidR="007C75C5">
        <w:rPr>
          <w:b/>
        </w:rPr>
        <w:t xml:space="preserve"> и перевода</w:t>
      </w:r>
      <w:r w:rsidR="005E3E32">
        <w:rPr>
          <w:b/>
        </w:rPr>
        <w:t xml:space="preserve"> слушателей </w:t>
      </w:r>
    </w:p>
    <w:p w:rsidR="005E3E32" w:rsidRDefault="005E3E32" w:rsidP="005E3E32">
      <w:pPr>
        <w:pStyle w:val="Bodytext20"/>
        <w:shd w:val="clear" w:color="auto" w:fill="auto"/>
        <w:tabs>
          <w:tab w:val="left" w:pos="2305"/>
          <w:tab w:val="right" w:pos="6610"/>
          <w:tab w:val="left" w:pos="7037"/>
          <w:tab w:val="right" w:pos="9978"/>
        </w:tabs>
        <w:spacing w:before="0"/>
        <w:ind w:right="260"/>
        <w:rPr>
          <w:b/>
        </w:rPr>
      </w:pPr>
      <w:r>
        <w:rPr>
          <w:b/>
        </w:rPr>
        <w:t xml:space="preserve">на программы </w:t>
      </w:r>
      <w:proofErr w:type="gramStart"/>
      <w:r>
        <w:rPr>
          <w:b/>
        </w:rPr>
        <w:t>дополнительного</w:t>
      </w:r>
      <w:proofErr w:type="gramEnd"/>
      <w:r>
        <w:rPr>
          <w:b/>
        </w:rPr>
        <w:t xml:space="preserve"> </w:t>
      </w:r>
    </w:p>
    <w:p w:rsidR="003845A5" w:rsidRPr="005E3E32" w:rsidRDefault="005E3E32" w:rsidP="005E3E32">
      <w:pPr>
        <w:pStyle w:val="Bodytext20"/>
        <w:shd w:val="clear" w:color="auto" w:fill="auto"/>
        <w:tabs>
          <w:tab w:val="left" w:pos="2305"/>
          <w:tab w:val="right" w:pos="6610"/>
          <w:tab w:val="left" w:pos="7037"/>
          <w:tab w:val="right" w:pos="9978"/>
        </w:tabs>
        <w:spacing w:before="0"/>
        <w:ind w:right="260"/>
        <w:rPr>
          <w:b/>
        </w:rPr>
      </w:pPr>
      <w:r>
        <w:rPr>
          <w:b/>
        </w:rPr>
        <w:t xml:space="preserve">образования в </w:t>
      </w:r>
      <w:r w:rsidRPr="005E3E32">
        <w:rPr>
          <w:b/>
        </w:rPr>
        <w:t>ИНПОВСЗ</w:t>
      </w:r>
    </w:p>
    <w:p w:rsidR="003845A5" w:rsidRDefault="003845A5" w:rsidP="003845A5">
      <w:pPr>
        <w:pStyle w:val="Bodytext20"/>
        <w:shd w:val="clear" w:color="auto" w:fill="auto"/>
        <w:tabs>
          <w:tab w:val="left" w:pos="2305"/>
          <w:tab w:val="right" w:pos="6610"/>
          <w:tab w:val="left" w:pos="7037"/>
          <w:tab w:val="right" w:pos="9978"/>
        </w:tabs>
        <w:spacing w:before="0"/>
        <w:ind w:right="260" w:firstLine="709"/>
      </w:pPr>
    </w:p>
    <w:p w:rsidR="003845A5" w:rsidRDefault="003845A5" w:rsidP="006A1872">
      <w:pPr>
        <w:pStyle w:val="Bodytext20"/>
        <w:tabs>
          <w:tab w:val="left" w:pos="2305"/>
          <w:tab w:val="right" w:pos="6610"/>
          <w:tab w:val="left" w:pos="7037"/>
          <w:tab w:val="left" w:pos="9498"/>
          <w:tab w:val="right" w:pos="9781"/>
        </w:tabs>
        <w:ind w:right="260" w:firstLine="709"/>
      </w:pPr>
      <w:r>
        <w:t xml:space="preserve">В целях регулирования в </w:t>
      </w:r>
      <w:r w:rsidRPr="00A84C02">
        <w:t>Институте непрерывного профессионального образования в сфере здравоохранения</w:t>
      </w:r>
      <w:r>
        <w:t xml:space="preserve"> (далее - «ИНПОВСЗ», «Институт») </w:t>
      </w:r>
      <w:bookmarkStart w:id="0" w:name="bookmark1"/>
      <w:r w:rsidR="006A1872">
        <w:t>порядка приема, зачисления и отчисления слушателей на программы дополнительного образования</w:t>
      </w:r>
    </w:p>
    <w:p w:rsidR="003845A5" w:rsidRDefault="003845A5" w:rsidP="003845A5">
      <w:pPr>
        <w:pStyle w:val="Bodytext20"/>
        <w:shd w:val="clear" w:color="auto" w:fill="auto"/>
        <w:tabs>
          <w:tab w:val="left" w:pos="2305"/>
          <w:tab w:val="right" w:pos="6610"/>
          <w:tab w:val="left" w:pos="7037"/>
          <w:tab w:val="left" w:pos="9498"/>
          <w:tab w:val="right" w:pos="9781"/>
        </w:tabs>
        <w:spacing w:before="0"/>
        <w:ind w:right="260" w:firstLine="709"/>
      </w:pPr>
    </w:p>
    <w:p w:rsidR="003845A5" w:rsidRDefault="003845A5" w:rsidP="003845A5">
      <w:pPr>
        <w:pStyle w:val="Heading20"/>
        <w:keepNext/>
        <w:keepLines/>
        <w:shd w:val="clear" w:color="auto" w:fill="auto"/>
        <w:spacing w:before="0" w:after="262" w:line="280" w:lineRule="exact"/>
        <w:ind w:firstLine="0"/>
      </w:pPr>
      <w:r>
        <w:t>ПРИКАЗЫВАЮ:</w:t>
      </w:r>
      <w:bookmarkEnd w:id="0"/>
    </w:p>
    <w:p w:rsidR="003845A5" w:rsidRDefault="006A1872" w:rsidP="006A1872">
      <w:pPr>
        <w:pStyle w:val="Bodytext20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317" w:lineRule="exact"/>
        <w:ind w:firstLine="760"/>
      </w:pPr>
      <w:r>
        <w:t xml:space="preserve">Утвердить Порядок приема, зачисления и отчисления слушателей на </w:t>
      </w:r>
      <w:bookmarkStart w:id="1" w:name="_GoBack"/>
      <w:bookmarkEnd w:id="1"/>
      <w:r>
        <w:t xml:space="preserve">программы дополнительного образования в </w:t>
      </w:r>
      <w:r w:rsidR="003845A5">
        <w:t xml:space="preserve">ИНПОВСЗ </w:t>
      </w:r>
      <w:r>
        <w:t>(далее –</w:t>
      </w:r>
      <w:r w:rsidR="0055116B">
        <w:t xml:space="preserve"> </w:t>
      </w:r>
      <w:r>
        <w:t xml:space="preserve">«Порядок») </w:t>
      </w:r>
      <w:r w:rsidR="003845A5">
        <w:t>(Приложение).</w:t>
      </w:r>
    </w:p>
    <w:p w:rsidR="003845A5" w:rsidRDefault="003845A5" w:rsidP="003845A5">
      <w:pPr>
        <w:pStyle w:val="Bodytext20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317" w:lineRule="exact"/>
        <w:ind w:firstLine="760"/>
      </w:pPr>
      <w:r>
        <w:t xml:space="preserve">Руководителям структурных подразделений, учебных центров </w:t>
      </w:r>
      <w:r w:rsidR="0026351E">
        <w:t xml:space="preserve">при приеме, зачислении и отчислении слушателей на программы дополнительного образования </w:t>
      </w:r>
      <w:r w:rsidR="00904109">
        <w:t xml:space="preserve">руководствоваться </w:t>
      </w:r>
      <w:r w:rsidR="0026351E">
        <w:t>Порядком</w:t>
      </w:r>
      <w:r w:rsidR="00904109">
        <w:t>, утвержденным настоящим приказом.</w:t>
      </w:r>
    </w:p>
    <w:p w:rsidR="003845A5" w:rsidRDefault="003845A5" w:rsidP="003845A5">
      <w:pPr>
        <w:pStyle w:val="Bodytext20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993"/>
        <w:ind w:right="260" w:firstLine="760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845A5" w:rsidRDefault="003845A5" w:rsidP="003845A5">
      <w:pPr>
        <w:pStyle w:val="Heading20"/>
        <w:keepNext/>
        <w:keepLines/>
        <w:shd w:val="clear" w:color="auto" w:fill="auto"/>
        <w:spacing w:before="0" w:after="883" w:line="280" w:lineRule="exact"/>
        <w:ind w:firstLine="0"/>
        <w:jc w:val="both"/>
      </w:pPr>
      <w:bookmarkStart w:id="2" w:name="bookmark2"/>
      <w:r>
        <w:t>Ректор</w:t>
      </w:r>
      <w:bookmarkEnd w:id="2"/>
      <w:r w:rsidR="005C4076">
        <w:tab/>
      </w:r>
      <w:r w:rsidR="005C4076">
        <w:tab/>
      </w:r>
      <w:r w:rsidR="005C4076">
        <w:tab/>
      </w:r>
      <w:r w:rsidR="005C4076">
        <w:tab/>
      </w:r>
      <w:r w:rsidR="005C4076">
        <w:tab/>
      </w:r>
      <w:r w:rsidR="005C4076">
        <w:tab/>
      </w:r>
      <w:r w:rsidR="005C4076">
        <w:tab/>
      </w:r>
      <w:r w:rsidR="005C4076">
        <w:tab/>
      </w:r>
      <w:r>
        <w:tab/>
        <w:t>Т.</w:t>
      </w:r>
      <w:r w:rsidR="005C4076">
        <w:t xml:space="preserve">Ф. </w:t>
      </w:r>
      <w:proofErr w:type="spellStart"/>
      <w:r>
        <w:t>Файзуллин</w:t>
      </w:r>
      <w:proofErr w:type="spellEnd"/>
    </w:p>
    <w:p w:rsidR="007F4C20" w:rsidRDefault="003A33FC" w:rsidP="003845A5"/>
    <w:p w:rsidR="003845A5" w:rsidRDefault="00D93448" w:rsidP="003845A5">
      <w:pPr>
        <w:jc w:val="right"/>
        <w:rPr>
          <w:sz w:val="16"/>
          <w:szCs w:val="16"/>
        </w:rPr>
      </w:pPr>
      <w:hyperlink r:id="rId8" w:history="1">
        <w:r w:rsidR="00665BD5" w:rsidRPr="002B2C08">
          <w:rPr>
            <w:rStyle w:val="a7"/>
            <w:sz w:val="16"/>
            <w:szCs w:val="16"/>
            <w:lang w:val="en-US"/>
          </w:rPr>
          <w:t>www</w:t>
        </w:r>
        <w:r w:rsidR="00665BD5" w:rsidRPr="002711C5">
          <w:rPr>
            <w:rStyle w:val="a7"/>
            <w:sz w:val="16"/>
            <w:szCs w:val="16"/>
          </w:rPr>
          <w:t>.</w:t>
        </w:r>
        <w:proofErr w:type="spellStart"/>
        <w:r w:rsidR="00665BD5" w:rsidRPr="002B2C08">
          <w:rPr>
            <w:rStyle w:val="a7"/>
            <w:sz w:val="16"/>
            <w:szCs w:val="16"/>
            <w:lang w:val="en-US"/>
          </w:rPr>
          <w:t>dporb</w:t>
        </w:r>
        <w:proofErr w:type="spellEnd"/>
        <w:r w:rsidR="00665BD5" w:rsidRPr="002711C5">
          <w:rPr>
            <w:rStyle w:val="a7"/>
            <w:sz w:val="16"/>
            <w:szCs w:val="16"/>
          </w:rPr>
          <w:t>.</w:t>
        </w:r>
        <w:proofErr w:type="spellStart"/>
        <w:r w:rsidR="00665BD5" w:rsidRPr="002B2C08">
          <w:rPr>
            <w:rStyle w:val="a7"/>
            <w:sz w:val="16"/>
            <w:szCs w:val="16"/>
            <w:lang w:val="en-US"/>
          </w:rPr>
          <w:t>ru</w:t>
        </w:r>
        <w:proofErr w:type="spellEnd"/>
      </w:hyperlink>
    </w:p>
    <w:p w:rsidR="00665BD5" w:rsidRDefault="00665BD5" w:rsidP="003845A5">
      <w:pPr>
        <w:jc w:val="right"/>
        <w:rPr>
          <w:sz w:val="16"/>
          <w:szCs w:val="16"/>
        </w:rPr>
      </w:pPr>
    </w:p>
    <w:p w:rsidR="00665BD5" w:rsidRDefault="00665BD5" w:rsidP="003845A5">
      <w:pPr>
        <w:jc w:val="right"/>
        <w:rPr>
          <w:sz w:val="16"/>
          <w:szCs w:val="16"/>
        </w:rPr>
      </w:pPr>
    </w:p>
    <w:p w:rsidR="00665BD5" w:rsidRDefault="00665BD5" w:rsidP="003845A5">
      <w:pPr>
        <w:jc w:val="right"/>
        <w:rPr>
          <w:sz w:val="16"/>
          <w:szCs w:val="16"/>
        </w:rPr>
      </w:pPr>
    </w:p>
    <w:p w:rsidR="00665BD5" w:rsidRDefault="00665BD5" w:rsidP="003845A5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4517B6" w:rsidTr="00971828">
        <w:tc>
          <w:tcPr>
            <w:tcW w:w="5495" w:type="dxa"/>
          </w:tcPr>
          <w:p w:rsidR="004517B6" w:rsidRDefault="004517B6" w:rsidP="00665BD5">
            <w:pPr>
              <w:pStyle w:val="Heading20"/>
              <w:keepNext/>
              <w:keepLines/>
              <w:shd w:val="clear" w:color="auto" w:fill="auto"/>
              <w:spacing w:before="0" w:after="0" w:line="280" w:lineRule="exact"/>
              <w:ind w:right="180" w:firstLine="0"/>
              <w:jc w:val="center"/>
            </w:pPr>
          </w:p>
        </w:tc>
        <w:tc>
          <w:tcPr>
            <w:tcW w:w="4819" w:type="dxa"/>
          </w:tcPr>
          <w:p w:rsidR="004517B6" w:rsidRDefault="00971828" w:rsidP="004517B6">
            <w:pPr>
              <w:pStyle w:val="Bodytext50"/>
              <w:shd w:val="clear" w:color="auto" w:fill="auto"/>
              <w:tabs>
                <w:tab w:val="left" w:pos="6014"/>
              </w:tabs>
              <w:spacing w:before="0" w:after="0" w:line="326" w:lineRule="exact"/>
              <w:ind w:firstLine="0"/>
              <w:jc w:val="both"/>
            </w:pPr>
            <w:r>
              <w:t>УТВЕРЖДАЮ</w:t>
            </w:r>
          </w:p>
          <w:p w:rsidR="00971828" w:rsidRDefault="00971828" w:rsidP="004517B6">
            <w:pPr>
              <w:pStyle w:val="Bodytext50"/>
              <w:shd w:val="clear" w:color="auto" w:fill="auto"/>
              <w:tabs>
                <w:tab w:val="left" w:pos="6014"/>
              </w:tabs>
              <w:spacing w:before="0" w:after="0" w:line="326" w:lineRule="exact"/>
              <w:ind w:firstLine="0"/>
              <w:jc w:val="both"/>
            </w:pPr>
            <w:r>
              <w:t xml:space="preserve">Ректор </w:t>
            </w:r>
          </w:p>
          <w:p w:rsidR="00971828" w:rsidRDefault="00971828" w:rsidP="004517B6">
            <w:pPr>
              <w:pStyle w:val="Bodytext50"/>
              <w:shd w:val="clear" w:color="auto" w:fill="auto"/>
              <w:tabs>
                <w:tab w:val="left" w:pos="6014"/>
              </w:tabs>
              <w:spacing w:before="0" w:after="0" w:line="326" w:lineRule="exact"/>
              <w:ind w:firstLine="0"/>
              <w:jc w:val="both"/>
            </w:pPr>
            <w:proofErr w:type="gramStart"/>
            <w:r>
              <w:t>ЧУ</w:t>
            </w:r>
            <w:proofErr w:type="gramEnd"/>
            <w:r>
              <w:t xml:space="preserve"> ДПО «Институт непрерывного профессионального образования в сфере здравоохранения»</w:t>
            </w:r>
          </w:p>
          <w:p w:rsidR="00971828" w:rsidRDefault="00971828" w:rsidP="004517B6">
            <w:pPr>
              <w:pStyle w:val="Bodytext50"/>
              <w:shd w:val="clear" w:color="auto" w:fill="auto"/>
              <w:tabs>
                <w:tab w:val="left" w:pos="6014"/>
              </w:tabs>
              <w:spacing w:before="0" w:after="0" w:line="326" w:lineRule="exact"/>
              <w:ind w:firstLine="0"/>
              <w:jc w:val="both"/>
            </w:pPr>
            <w:r>
              <w:t xml:space="preserve">_________Т.Ф. </w:t>
            </w:r>
            <w:proofErr w:type="spellStart"/>
            <w:r>
              <w:t>Файзуллин</w:t>
            </w:r>
            <w:proofErr w:type="spellEnd"/>
          </w:p>
          <w:p w:rsidR="00971828" w:rsidRDefault="00971828" w:rsidP="004517B6">
            <w:pPr>
              <w:pStyle w:val="Bodytext50"/>
              <w:shd w:val="clear" w:color="auto" w:fill="auto"/>
              <w:tabs>
                <w:tab w:val="left" w:pos="6014"/>
              </w:tabs>
              <w:spacing w:before="0" w:after="0" w:line="326" w:lineRule="exact"/>
              <w:ind w:firstLine="0"/>
              <w:jc w:val="both"/>
            </w:pPr>
            <w:r>
              <w:t>«___» _________________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4517B6" w:rsidRDefault="004517B6" w:rsidP="004517B6">
            <w:pPr>
              <w:pStyle w:val="Bodytext50"/>
              <w:shd w:val="clear" w:color="auto" w:fill="auto"/>
              <w:tabs>
                <w:tab w:val="left" w:pos="6014"/>
              </w:tabs>
              <w:spacing w:before="0" w:after="0" w:line="326" w:lineRule="exact"/>
              <w:ind w:left="560" w:firstLine="0"/>
              <w:jc w:val="both"/>
            </w:pPr>
          </w:p>
          <w:p w:rsidR="004517B6" w:rsidRDefault="004517B6" w:rsidP="00665BD5">
            <w:pPr>
              <w:pStyle w:val="Heading20"/>
              <w:keepNext/>
              <w:keepLines/>
              <w:shd w:val="clear" w:color="auto" w:fill="auto"/>
              <w:spacing w:before="0" w:after="0" w:line="280" w:lineRule="exact"/>
              <w:ind w:right="180" w:firstLine="0"/>
              <w:jc w:val="center"/>
            </w:pPr>
          </w:p>
        </w:tc>
      </w:tr>
    </w:tbl>
    <w:p w:rsidR="004517B6" w:rsidRDefault="004517B6" w:rsidP="00665BD5">
      <w:pPr>
        <w:pStyle w:val="Heading2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</w:p>
    <w:p w:rsidR="004517B6" w:rsidRDefault="004517B6" w:rsidP="00665BD5">
      <w:pPr>
        <w:pStyle w:val="Heading2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</w:p>
    <w:p w:rsidR="004517B6" w:rsidRDefault="004517B6" w:rsidP="00665BD5">
      <w:pPr>
        <w:pStyle w:val="Heading2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</w:p>
    <w:p w:rsidR="004517B6" w:rsidRDefault="004517B6" w:rsidP="00665BD5">
      <w:pPr>
        <w:pStyle w:val="Heading2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</w:p>
    <w:p w:rsidR="00665BD5" w:rsidRDefault="00403A84" w:rsidP="00665BD5">
      <w:pPr>
        <w:pStyle w:val="Heading2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  <w:r>
        <w:t>ПОРЯДОК</w:t>
      </w:r>
    </w:p>
    <w:p w:rsidR="00403A84" w:rsidRDefault="00403A84" w:rsidP="00665BD5">
      <w:pPr>
        <w:pStyle w:val="Heading2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  <w:r>
        <w:t>приема, зачисления</w:t>
      </w:r>
      <w:r w:rsidR="00B2770A">
        <w:t>, отчисления,</w:t>
      </w:r>
      <w:r w:rsidR="00971828">
        <w:t xml:space="preserve"> восстановления </w:t>
      </w:r>
      <w:r w:rsidR="00B2770A">
        <w:t xml:space="preserve">и перевода </w:t>
      </w:r>
      <w:r>
        <w:t>слушателей на программы дополнительного образования</w:t>
      </w:r>
      <w:r w:rsidR="00665BD5">
        <w:t xml:space="preserve"> </w:t>
      </w:r>
    </w:p>
    <w:p w:rsidR="00665BD5" w:rsidRDefault="00665BD5" w:rsidP="00665BD5">
      <w:pPr>
        <w:pStyle w:val="Heading2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  <w:r w:rsidRPr="00A84C02">
        <w:t>Институт</w:t>
      </w:r>
      <w:r w:rsidR="00971828">
        <w:t>а</w:t>
      </w:r>
      <w:r w:rsidRPr="00A84C02">
        <w:t xml:space="preserve"> непрерывного профессионального образования в сфере здравоохранения</w:t>
      </w:r>
    </w:p>
    <w:p w:rsidR="00403A84" w:rsidRDefault="00403A84" w:rsidP="00665BD5">
      <w:pPr>
        <w:pStyle w:val="Heading2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</w:p>
    <w:p w:rsidR="00403A84" w:rsidRPr="00403A84" w:rsidRDefault="00403A84" w:rsidP="00403A84">
      <w:pPr>
        <w:pStyle w:val="Heading20"/>
        <w:keepNext/>
        <w:keepLines/>
        <w:spacing w:line="280" w:lineRule="exact"/>
        <w:ind w:right="180" w:firstLine="567"/>
        <w:jc w:val="center"/>
      </w:pPr>
      <w:r w:rsidRPr="00403A84">
        <w:t>1. Общие положения</w:t>
      </w:r>
    </w:p>
    <w:p w:rsidR="004517B6" w:rsidRDefault="00403A84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03A84">
        <w:rPr>
          <w:b w:val="0"/>
        </w:rPr>
        <w:t>1.1. Настоящий Порядок определяет порядок и условия приема, зачисления</w:t>
      </w:r>
      <w:r>
        <w:rPr>
          <w:b w:val="0"/>
        </w:rPr>
        <w:t xml:space="preserve"> </w:t>
      </w:r>
      <w:r w:rsidRPr="00403A84">
        <w:rPr>
          <w:b w:val="0"/>
        </w:rPr>
        <w:t>и отчисления слушателей на программы дополнительного образования в</w:t>
      </w:r>
      <w:r>
        <w:rPr>
          <w:b w:val="0"/>
        </w:rPr>
        <w:t xml:space="preserve"> </w:t>
      </w:r>
      <w:r w:rsidR="004517B6">
        <w:rPr>
          <w:b w:val="0"/>
        </w:rPr>
        <w:t>Частном учреждении дополнительного профессионального образования «</w:t>
      </w:r>
      <w:r w:rsidR="004517B6" w:rsidRPr="004517B6">
        <w:rPr>
          <w:b w:val="0"/>
        </w:rPr>
        <w:t>Институт непрерывного профессионального образования в сфере здравоохранения</w:t>
      </w:r>
      <w:r w:rsidR="004517B6">
        <w:t>»</w:t>
      </w:r>
      <w:r w:rsidRPr="00403A84">
        <w:rPr>
          <w:b w:val="0"/>
        </w:rPr>
        <w:t xml:space="preserve"> (далее - </w:t>
      </w:r>
      <w:r w:rsidR="004517B6">
        <w:rPr>
          <w:b w:val="0"/>
        </w:rPr>
        <w:t>Институт</w:t>
      </w:r>
      <w:r w:rsidRPr="00403A84">
        <w:rPr>
          <w:b w:val="0"/>
        </w:rPr>
        <w:t>).</w:t>
      </w:r>
    </w:p>
    <w:p w:rsidR="00403A84" w:rsidRPr="00403A84" w:rsidRDefault="00403A84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03A84">
        <w:rPr>
          <w:b w:val="0"/>
        </w:rPr>
        <w:t xml:space="preserve">1.2.Настоящий Порядок разработан B соответствии </w:t>
      </w:r>
      <w:proofErr w:type="gramStart"/>
      <w:r w:rsidRPr="00403A84">
        <w:rPr>
          <w:b w:val="0"/>
        </w:rPr>
        <w:t>с</w:t>
      </w:r>
      <w:proofErr w:type="gramEnd"/>
      <w:r w:rsidRPr="00403A84">
        <w:rPr>
          <w:b w:val="0"/>
        </w:rPr>
        <w:t>:</w:t>
      </w:r>
    </w:p>
    <w:p w:rsidR="00403A84" w:rsidRPr="00403A84" w:rsidRDefault="00403A84" w:rsidP="00454D25">
      <w:pPr>
        <w:pStyle w:val="Heading20"/>
        <w:keepNext/>
        <w:keepLines/>
        <w:numPr>
          <w:ilvl w:val="0"/>
          <w:numId w:val="11"/>
        </w:numPr>
        <w:tabs>
          <w:tab w:val="left" w:pos="284"/>
        </w:tabs>
        <w:spacing w:before="0" w:after="0" w:line="240" w:lineRule="auto"/>
        <w:ind w:left="567" w:right="180" w:firstLine="284"/>
        <w:jc w:val="both"/>
        <w:rPr>
          <w:b w:val="0"/>
        </w:rPr>
      </w:pPr>
      <w:r w:rsidRPr="00403A84">
        <w:rPr>
          <w:b w:val="0"/>
        </w:rPr>
        <w:t xml:space="preserve">Федеральным законом от 29.12.2012 </w:t>
      </w:r>
      <w:proofErr w:type="spellStart"/>
      <w:r w:rsidRPr="00403A84">
        <w:rPr>
          <w:b w:val="0"/>
        </w:rPr>
        <w:t>No</w:t>
      </w:r>
      <w:proofErr w:type="spellEnd"/>
      <w:r w:rsidRPr="00403A84">
        <w:rPr>
          <w:b w:val="0"/>
        </w:rPr>
        <w:t xml:space="preserve"> 273-ФЗ «Об образовании в</w:t>
      </w:r>
      <w:r w:rsidR="004517B6">
        <w:rPr>
          <w:b w:val="0"/>
        </w:rPr>
        <w:t xml:space="preserve"> </w:t>
      </w:r>
      <w:r w:rsidRPr="00403A84">
        <w:rPr>
          <w:b w:val="0"/>
        </w:rPr>
        <w:t>Российской Федерации» (далее - Федеральный закон);</w:t>
      </w:r>
    </w:p>
    <w:p w:rsidR="00403A84" w:rsidRPr="004517B6" w:rsidRDefault="004517B6" w:rsidP="00454D25">
      <w:pPr>
        <w:pStyle w:val="Heading20"/>
        <w:keepNext/>
        <w:keepLines/>
        <w:numPr>
          <w:ilvl w:val="0"/>
          <w:numId w:val="11"/>
        </w:numPr>
        <w:tabs>
          <w:tab w:val="left" w:pos="284"/>
        </w:tabs>
        <w:spacing w:before="0" w:after="0" w:line="240" w:lineRule="auto"/>
        <w:ind w:left="567" w:right="180" w:firstLine="284"/>
        <w:jc w:val="both"/>
        <w:rPr>
          <w:b w:val="0"/>
        </w:rPr>
      </w:pPr>
      <w:r>
        <w:rPr>
          <w:b w:val="0"/>
        </w:rPr>
        <w:t>п</w:t>
      </w:r>
      <w:r w:rsidR="00403A84" w:rsidRPr="004517B6">
        <w:rPr>
          <w:b w:val="0"/>
        </w:rPr>
        <w:t>риказом Министерства образования и науки Российской Федерации</w:t>
      </w:r>
      <w:r w:rsidRPr="004517B6">
        <w:rPr>
          <w:b w:val="0"/>
        </w:rPr>
        <w:t xml:space="preserve"> </w:t>
      </w:r>
      <w:r w:rsidR="00403A84" w:rsidRPr="004517B6">
        <w:rPr>
          <w:b w:val="0"/>
        </w:rPr>
        <w:t>(</w:t>
      </w:r>
      <w:proofErr w:type="spellStart"/>
      <w:r w:rsidR="00403A84" w:rsidRPr="004517B6">
        <w:rPr>
          <w:b w:val="0"/>
        </w:rPr>
        <w:t>Минобрнауки</w:t>
      </w:r>
      <w:proofErr w:type="spellEnd"/>
      <w:r w:rsidR="00403A84" w:rsidRPr="004517B6">
        <w:rPr>
          <w:b w:val="0"/>
        </w:rPr>
        <w:t xml:space="preserve"> России) от 29 ав</w:t>
      </w:r>
      <w:r w:rsidR="004D1BFE">
        <w:rPr>
          <w:b w:val="0"/>
        </w:rPr>
        <w:t>густа 2013 г. №</w:t>
      </w:r>
      <w:r w:rsidRPr="004517B6">
        <w:rPr>
          <w:b w:val="0"/>
        </w:rPr>
        <w:t>1008 "Об утвержд</w:t>
      </w:r>
      <w:r w:rsidR="00403A84" w:rsidRPr="004517B6">
        <w:rPr>
          <w:b w:val="0"/>
        </w:rPr>
        <w:t>ении Порядка</w:t>
      </w:r>
      <w:r w:rsidRPr="004517B6">
        <w:rPr>
          <w:b w:val="0"/>
        </w:rPr>
        <w:t xml:space="preserve"> </w:t>
      </w:r>
      <w:r w:rsidR="00403A84" w:rsidRPr="004517B6">
        <w:rPr>
          <w:b w:val="0"/>
        </w:rPr>
        <w:t>организации и осуществления образовательной деятельности по</w:t>
      </w:r>
      <w:r>
        <w:rPr>
          <w:b w:val="0"/>
        </w:rPr>
        <w:t xml:space="preserve"> </w:t>
      </w:r>
      <w:r w:rsidR="00403A84" w:rsidRPr="004517B6">
        <w:rPr>
          <w:b w:val="0"/>
        </w:rPr>
        <w:t>дополнительным общеобразовательным программам"</w:t>
      </w:r>
    </w:p>
    <w:p w:rsidR="00403A84" w:rsidRPr="004517B6" w:rsidRDefault="00403A84" w:rsidP="00454D25">
      <w:pPr>
        <w:pStyle w:val="Heading20"/>
        <w:keepNext/>
        <w:keepLines/>
        <w:numPr>
          <w:ilvl w:val="0"/>
          <w:numId w:val="11"/>
        </w:numPr>
        <w:tabs>
          <w:tab w:val="left" w:pos="284"/>
        </w:tabs>
        <w:spacing w:before="0" w:after="0" w:line="240" w:lineRule="auto"/>
        <w:ind w:left="567" w:right="180" w:firstLine="284"/>
        <w:jc w:val="both"/>
        <w:rPr>
          <w:b w:val="0"/>
        </w:rPr>
      </w:pPr>
      <w:r w:rsidRPr="004517B6">
        <w:rPr>
          <w:b w:val="0"/>
        </w:rPr>
        <w:t>приказом Министерства образования и науки Российской Федерации от</w:t>
      </w:r>
      <w:r w:rsidR="004517B6">
        <w:rPr>
          <w:b w:val="0"/>
        </w:rPr>
        <w:t xml:space="preserve"> </w:t>
      </w:r>
      <w:r w:rsidR="004D1BFE">
        <w:rPr>
          <w:b w:val="0"/>
        </w:rPr>
        <w:t>01.07.2013 №499 «0б утвержд</w:t>
      </w:r>
      <w:r w:rsidRPr="004517B6">
        <w:rPr>
          <w:b w:val="0"/>
        </w:rPr>
        <w:t>ении Порядка организации и осуществления</w:t>
      </w:r>
      <w:r w:rsidR="004517B6" w:rsidRPr="004517B6">
        <w:rPr>
          <w:b w:val="0"/>
        </w:rPr>
        <w:t xml:space="preserve"> </w:t>
      </w:r>
      <w:r w:rsidRPr="004517B6">
        <w:rPr>
          <w:b w:val="0"/>
        </w:rPr>
        <w:t>образовательной деятельности по дополнительным профессиональным</w:t>
      </w:r>
      <w:r w:rsidR="004517B6" w:rsidRPr="004517B6">
        <w:rPr>
          <w:b w:val="0"/>
        </w:rPr>
        <w:t xml:space="preserve"> </w:t>
      </w:r>
      <w:r w:rsidRPr="004517B6">
        <w:rPr>
          <w:b w:val="0"/>
        </w:rPr>
        <w:t>программам»;</w:t>
      </w:r>
    </w:p>
    <w:p w:rsidR="00403A84" w:rsidRPr="00403A84" w:rsidRDefault="00403A84" w:rsidP="00454D25">
      <w:pPr>
        <w:pStyle w:val="Heading20"/>
        <w:keepNext/>
        <w:keepLines/>
        <w:numPr>
          <w:ilvl w:val="0"/>
          <w:numId w:val="11"/>
        </w:numPr>
        <w:tabs>
          <w:tab w:val="left" w:pos="284"/>
        </w:tabs>
        <w:spacing w:before="0" w:after="0" w:line="240" w:lineRule="auto"/>
        <w:ind w:left="567" w:right="180" w:firstLine="284"/>
        <w:jc w:val="both"/>
        <w:rPr>
          <w:b w:val="0"/>
        </w:rPr>
      </w:pPr>
      <w:r w:rsidRPr="00403A84">
        <w:rPr>
          <w:b w:val="0"/>
        </w:rPr>
        <w:t xml:space="preserve">Уставом </w:t>
      </w:r>
      <w:r w:rsidR="004517B6">
        <w:rPr>
          <w:b w:val="0"/>
        </w:rPr>
        <w:t>Института</w:t>
      </w:r>
      <w:r w:rsidRPr="00403A84">
        <w:rPr>
          <w:b w:val="0"/>
        </w:rPr>
        <w:t>.</w:t>
      </w:r>
    </w:p>
    <w:p w:rsidR="00403A84" w:rsidRPr="00403A84" w:rsidRDefault="00403A84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0" w:firstLine="284"/>
        <w:jc w:val="both"/>
        <w:rPr>
          <w:b w:val="0"/>
        </w:rPr>
      </w:pPr>
      <w:r w:rsidRPr="00403A84">
        <w:rPr>
          <w:b w:val="0"/>
        </w:rPr>
        <w:t>1.3. Порядок является локальным нормативным актом по реализации</w:t>
      </w:r>
      <w:r w:rsidR="004D1BFE">
        <w:rPr>
          <w:b w:val="0"/>
        </w:rPr>
        <w:t xml:space="preserve"> </w:t>
      </w:r>
      <w:r w:rsidRPr="00403A84">
        <w:rPr>
          <w:b w:val="0"/>
        </w:rPr>
        <w:t xml:space="preserve">дополнительного образования в </w:t>
      </w:r>
      <w:r w:rsidR="004D1BFE">
        <w:rPr>
          <w:b w:val="0"/>
        </w:rPr>
        <w:t>Институте</w:t>
      </w:r>
      <w:r w:rsidRPr="00403A84">
        <w:rPr>
          <w:b w:val="0"/>
        </w:rPr>
        <w:t>.</w:t>
      </w:r>
    </w:p>
    <w:p w:rsidR="004D1BFE" w:rsidRDefault="004D1BFE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0" w:firstLine="284"/>
        <w:jc w:val="center"/>
      </w:pPr>
    </w:p>
    <w:p w:rsidR="00403A84" w:rsidRPr="004D1BFE" w:rsidRDefault="00971828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0" w:firstLine="284"/>
        <w:jc w:val="center"/>
      </w:pPr>
      <w:r>
        <w:t>2. Порядок приема слушателей</w:t>
      </w:r>
      <w:r w:rsidR="00403A84" w:rsidRPr="004D1BFE">
        <w:t xml:space="preserve"> на дополнительные образовательные и</w:t>
      </w:r>
      <w:r w:rsidR="004D1BFE">
        <w:t xml:space="preserve"> </w:t>
      </w:r>
      <w:r w:rsidR="00403A84" w:rsidRPr="004D1BFE">
        <w:t>профессиональные программы.</w:t>
      </w:r>
    </w:p>
    <w:p w:rsidR="00403A84" w:rsidRPr="00403A84" w:rsidRDefault="00403A84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0" w:firstLine="284"/>
        <w:jc w:val="both"/>
        <w:rPr>
          <w:b w:val="0"/>
        </w:rPr>
      </w:pPr>
      <w:r w:rsidRPr="00403A84">
        <w:rPr>
          <w:b w:val="0"/>
        </w:rPr>
        <w:t>2.1.</w:t>
      </w:r>
      <w:r w:rsidR="00884643">
        <w:rPr>
          <w:b w:val="0"/>
        </w:rPr>
        <w:t xml:space="preserve"> </w:t>
      </w:r>
      <w:r w:rsidRPr="00403A84">
        <w:rPr>
          <w:b w:val="0"/>
        </w:rPr>
        <w:t xml:space="preserve">Прием на </w:t>
      </w:r>
      <w:proofErr w:type="gramStart"/>
      <w:r w:rsidRPr="00403A84">
        <w:rPr>
          <w:b w:val="0"/>
        </w:rPr>
        <w:t>обучение</w:t>
      </w:r>
      <w:proofErr w:type="gramEnd"/>
      <w:r w:rsidRPr="00403A84">
        <w:rPr>
          <w:b w:val="0"/>
        </w:rPr>
        <w:t xml:space="preserve"> по дополнительным образовательным программам:</w:t>
      </w:r>
    </w:p>
    <w:p w:rsidR="004D1BFE" w:rsidRPr="004D1BFE" w:rsidRDefault="004D1BFE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0" w:firstLine="284"/>
        <w:jc w:val="both"/>
        <w:rPr>
          <w:b w:val="0"/>
        </w:rPr>
      </w:pPr>
      <w:r>
        <w:rPr>
          <w:b w:val="0"/>
        </w:rPr>
        <w:lastRenderedPageBreak/>
        <w:t>2.1.1</w:t>
      </w:r>
      <w:r w:rsidR="00971828">
        <w:rPr>
          <w:b w:val="0"/>
        </w:rPr>
        <w:t>.</w:t>
      </w:r>
      <w:r>
        <w:rPr>
          <w:b w:val="0"/>
        </w:rPr>
        <w:t xml:space="preserve"> </w:t>
      </w:r>
      <w:r w:rsidR="00403A84" w:rsidRPr="00403A84">
        <w:rPr>
          <w:b w:val="0"/>
        </w:rPr>
        <w:t>К освоению дополнительных образовательных программ</w:t>
      </w:r>
      <w:r>
        <w:rPr>
          <w:b w:val="0"/>
        </w:rPr>
        <w:t xml:space="preserve"> </w:t>
      </w:r>
      <w:r w:rsidR="00403A84" w:rsidRPr="00403A84">
        <w:rPr>
          <w:b w:val="0"/>
        </w:rPr>
        <w:t>допускаются любые лица без предъявления требований к уровню образования,</w:t>
      </w:r>
      <w:r>
        <w:rPr>
          <w:b w:val="0"/>
        </w:rPr>
        <w:t xml:space="preserve"> </w:t>
      </w:r>
      <w:r w:rsidR="00403A84" w:rsidRPr="00403A84">
        <w:rPr>
          <w:b w:val="0"/>
        </w:rPr>
        <w:t>если иное не обусловлено спецификой реализ</w:t>
      </w:r>
      <w:r>
        <w:rPr>
          <w:b w:val="0"/>
        </w:rPr>
        <w:t>уемой образовательной программы. На обучение приним</w:t>
      </w:r>
      <w:r w:rsidRPr="004D1BFE">
        <w:rPr>
          <w:b w:val="0"/>
        </w:rPr>
        <w:t>аются как физические лица, так и представители</w:t>
      </w:r>
      <w:r>
        <w:rPr>
          <w:b w:val="0"/>
        </w:rPr>
        <w:t xml:space="preserve"> </w:t>
      </w:r>
      <w:r w:rsidRPr="004D1BFE">
        <w:rPr>
          <w:b w:val="0"/>
        </w:rPr>
        <w:t>юридических лиц.</w:t>
      </w:r>
    </w:p>
    <w:p w:rsidR="004D1BFE" w:rsidRPr="004D1BFE" w:rsidRDefault="004D1BFE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D1BFE">
        <w:rPr>
          <w:b w:val="0"/>
        </w:rPr>
        <w:t>2.1.2</w:t>
      </w:r>
      <w:r w:rsidR="00820064">
        <w:rPr>
          <w:b w:val="0"/>
        </w:rPr>
        <w:t>.1</w:t>
      </w:r>
      <w:r w:rsidRPr="004D1BFE">
        <w:rPr>
          <w:b w:val="0"/>
        </w:rPr>
        <w:t xml:space="preserve"> </w:t>
      </w:r>
      <w:proofErr w:type="gramStart"/>
      <w:r w:rsidR="00820064">
        <w:rPr>
          <w:b w:val="0"/>
        </w:rPr>
        <w:t>Поступающи</w:t>
      </w:r>
      <w:r w:rsidR="00884643">
        <w:rPr>
          <w:b w:val="0"/>
        </w:rPr>
        <w:t>й</w:t>
      </w:r>
      <w:proofErr w:type="gramEnd"/>
      <w:r w:rsidR="00820064">
        <w:rPr>
          <w:b w:val="0"/>
        </w:rPr>
        <w:t xml:space="preserve"> с высшим медицинским или высшим фармацевтическим образованием п</w:t>
      </w:r>
      <w:r w:rsidR="00AC55B7">
        <w:rPr>
          <w:b w:val="0"/>
        </w:rPr>
        <w:t xml:space="preserve">о программам медицинского и (или) фармацевтического направления </w:t>
      </w:r>
      <w:r w:rsidRPr="004D1BFE">
        <w:rPr>
          <w:b w:val="0"/>
        </w:rPr>
        <w:t>предоставляет следующие документы:</w:t>
      </w:r>
    </w:p>
    <w:p w:rsidR="004D1BFE" w:rsidRPr="004D1BFE" w:rsidRDefault="00AC55B7" w:rsidP="00454D25">
      <w:pPr>
        <w:pStyle w:val="Heading20"/>
        <w:keepNext/>
        <w:keepLines/>
        <w:numPr>
          <w:ilvl w:val="0"/>
          <w:numId w:val="12"/>
        </w:numPr>
        <w:tabs>
          <w:tab w:val="left" w:pos="284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>з</w:t>
      </w:r>
      <w:r w:rsidR="004D1BFE" w:rsidRPr="004D1BFE">
        <w:rPr>
          <w:b w:val="0"/>
        </w:rPr>
        <w:t xml:space="preserve">аявление </w:t>
      </w:r>
      <w:r>
        <w:rPr>
          <w:b w:val="0"/>
        </w:rPr>
        <w:t>(Приложение)</w:t>
      </w:r>
    </w:p>
    <w:p w:rsidR="004D1BFE" w:rsidRDefault="00AC55B7" w:rsidP="00454D25">
      <w:pPr>
        <w:pStyle w:val="Heading20"/>
        <w:keepNext/>
        <w:keepLines/>
        <w:numPr>
          <w:ilvl w:val="0"/>
          <w:numId w:val="12"/>
        </w:numPr>
        <w:tabs>
          <w:tab w:val="left" w:pos="284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 xml:space="preserve">копия </w:t>
      </w:r>
      <w:r w:rsidR="004D1BFE" w:rsidRPr="004D1BFE">
        <w:rPr>
          <w:b w:val="0"/>
        </w:rPr>
        <w:t>документ</w:t>
      </w:r>
      <w:r>
        <w:rPr>
          <w:b w:val="0"/>
        </w:rPr>
        <w:t>а, удостоверяющего</w:t>
      </w:r>
      <w:r w:rsidR="004D1BFE" w:rsidRPr="004D1BFE">
        <w:rPr>
          <w:b w:val="0"/>
        </w:rPr>
        <w:t xml:space="preserve"> личность (паспорт);</w:t>
      </w:r>
    </w:p>
    <w:p w:rsidR="00AC55B7" w:rsidRPr="004D1BFE" w:rsidRDefault="00820064" w:rsidP="00454D25">
      <w:pPr>
        <w:pStyle w:val="Heading20"/>
        <w:keepNext/>
        <w:keepLines/>
        <w:numPr>
          <w:ilvl w:val="0"/>
          <w:numId w:val="12"/>
        </w:numPr>
        <w:tabs>
          <w:tab w:val="left" w:pos="284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>документ</w:t>
      </w:r>
      <w:r w:rsidR="00AC55B7">
        <w:rPr>
          <w:b w:val="0"/>
        </w:rPr>
        <w:t xml:space="preserve"> государственного образца о высшем медицинском или фармацевтическом образовании;</w:t>
      </w:r>
    </w:p>
    <w:p w:rsidR="001E666B" w:rsidRDefault="001E666B" w:rsidP="00454D25">
      <w:pPr>
        <w:pStyle w:val="Heading20"/>
        <w:keepNext/>
        <w:keepLines/>
        <w:numPr>
          <w:ilvl w:val="0"/>
          <w:numId w:val="12"/>
        </w:numPr>
        <w:tabs>
          <w:tab w:val="left" w:pos="284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>документ о послевузовском профессиональном образовании (ординатура, интернатура)</w:t>
      </w:r>
    </w:p>
    <w:p w:rsidR="001E666B" w:rsidRPr="001E666B" w:rsidRDefault="001E666B" w:rsidP="00454D25">
      <w:pPr>
        <w:pStyle w:val="Heading20"/>
        <w:keepNext/>
        <w:keepLines/>
        <w:numPr>
          <w:ilvl w:val="0"/>
          <w:numId w:val="12"/>
        </w:numPr>
        <w:tabs>
          <w:tab w:val="left" w:pos="284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 xml:space="preserve">документ </w:t>
      </w:r>
      <w:r w:rsidRPr="001E666B">
        <w:rPr>
          <w:b w:val="0"/>
        </w:rPr>
        <w:t>государственного образца о пр</w:t>
      </w:r>
      <w:r>
        <w:rPr>
          <w:b w:val="0"/>
        </w:rPr>
        <w:t xml:space="preserve">офессиональной переподготовке (в </w:t>
      </w:r>
      <w:r w:rsidRPr="001E666B">
        <w:rPr>
          <w:b w:val="0"/>
        </w:rPr>
        <w:t>случае получения новой специальности по результатам прохождения</w:t>
      </w:r>
      <w:r>
        <w:rPr>
          <w:b w:val="0"/>
        </w:rPr>
        <w:t xml:space="preserve"> </w:t>
      </w:r>
      <w:r w:rsidRPr="001E666B">
        <w:rPr>
          <w:b w:val="0"/>
        </w:rPr>
        <w:t>профессиональной переподготовки);</w:t>
      </w:r>
    </w:p>
    <w:p w:rsidR="001E666B" w:rsidRPr="001E666B" w:rsidRDefault="001E666B" w:rsidP="00454D25">
      <w:pPr>
        <w:pStyle w:val="Heading20"/>
        <w:keepNext/>
        <w:keepLines/>
        <w:numPr>
          <w:ilvl w:val="0"/>
          <w:numId w:val="12"/>
        </w:numPr>
        <w:tabs>
          <w:tab w:val="left" w:pos="284"/>
        </w:tabs>
        <w:spacing w:before="0" w:after="0"/>
        <w:ind w:left="0" w:right="181" w:firstLine="284"/>
        <w:jc w:val="both"/>
        <w:rPr>
          <w:b w:val="0"/>
        </w:rPr>
      </w:pPr>
      <w:r w:rsidRPr="001E666B">
        <w:rPr>
          <w:b w:val="0"/>
        </w:rPr>
        <w:t>сертификат</w:t>
      </w:r>
      <w:r>
        <w:rPr>
          <w:b w:val="0"/>
        </w:rPr>
        <w:t>а</w:t>
      </w:r>
      <w:r w:rsidRPr="001E666B">
        <w:rPr>
          <w:b w:val="0"/>
        </w:rPr>
        <w:t xml:space="preserve"> специалиста;</w:t>
      </w:r>
    </w:p>
    <w:p w:rsidR="001E666B" w:rsidRPr="001E666B" w:rsidRDefault="001E666B" w:rsidP="00454D25">
      <w:pPr>
        <w:pStyle w:val="Heading20"/>
        <w:keepNext/>
        <w:keepLines/>
        <w:numPr>
          <w:ilvl w:val="0"/>
          <w:numId w:val="12"/>
        </w:numPr>
        <w:tabs>
          <w:tab w:val="left" w:pos="284"/>
        </w:tabs>
        <w:spacing w:before="0" w:after="0"/>
        <w:ind w:left="0" w:right="181" w:firstLine="284"/>
        <w:jc w:val="both"/>
        <w:rPr>
          <w:b w:val="0"/>
        </w:rPr>
      </w:pPr>
      <w:r w:rsidRPr="001E666B">
        <w:rPr>
          <w:b w:val="0"/>
        </w:rPr>
        <w:t>документ государственного образца о повышении квалификации или документ</w:t>
      </w:r>
      <w:r>
        <w:rPr>
          <w:b w:val="0"/>
        </w:rPr>
        <w:t xml:space="preserve"> </w:t>
      </w:r>
      <w:r w:rsidRPr="001E666B">
        <w:rPr>
          <w:b w:val="0"/>
        </w:rPr>
        <w:t>о послевузовском профессиональном образовании (аспирантура,</w:t>
      </w:r>
      <w:r>
        <w:rPr>
          <w:b w:val="0"/>
        </w:rPr>
        <w:t xml:space="preserve"> </w:t>
      </w:r>
      <w:r w:rsidRPr="001E666B">
        <w:rPr>
          <w:b w:val="0"/>
        </w:rPr>
        <w:t xml:space="preserve">докторантура) по </w:t>
      </w:r>
      <w:r>
        <w:rPr>
          <w:b w:val="0"/>
        </w:rPr>
        <w:t>соответствующей специальности (в</w:t>
      </w:r>
      <w:r w:rsidRPr="001E666B">
        <w:rPr>
          <w:b w:val="0"/>
        </w:rPr>
        <w:t xml:space="preserve"> случае получения</w:t>
      </w:r>
      <w:r>
        <w:rPr>
          <w:b w:val="0"/>
        </w:rPr>
        <w:t xml:space="preserve"> </w:t>
      </w:r>
      <w:r w:rsidRPr="001E666B">
        <w:rPr>
          <w:b w:val="0"/>
        </w:rPr>
        <w:t>сертификата повторно);</w:t>
      </w:r>
    </w:p>
    <w:p w:rsidR="001E666B" w:rsidRDefault="001E666B" w:rsidP="00454D25">
      <w:pPr>
        <w:pStyle w:val="Heading20"/>
        <w:keepNext/>
        <w:keepLines/>
        <w:numPr>
          <w:ilvl w:val="0"/>
          <w:numId w:val="12"/>
        </w:numPr>
        <w:tabs>
          <w:tab w:val="left" w:pos="284"/>
        </w:tabs>
        <w:spacing w:before="0" w:after="0"/>
        <w:ind w:left="0" w:right="181" w:firstLine="284"/>
        <w:jc w:val="both"/>
        <w:rPr>
          <w:b w:val="0"/>
        </w:rPr>
      </w:pPr>
      <w:r w:rsidRPr="001E666B">
        <w:rPr>
          <w:b w:val="0"/>
        </w:rPr>
        <w:t>документ, подтверждающих отсутствие перерыва работы по своей</w:t>
      </w:r>
      <w:r>
        <w:rPr>
          <w:b w:val="0"/>
        </w:rPr>
        <w:t xml:space="preserve"> </w:t>
      </w:r>
      <w:r w:rsidRPr="001E666B">
        <w:rPr>
          <w:b w:val="0"/>
        </w:rPr>
        <w:t>специальности свыше пяти лет на момент подачи Заявления</w:t>
      </w:r>
      <w:r>
        <w:rPr>
          <w:b w:val="0"/>
        </w:rPr>
        <w:t xml:space="preserve"> (трудовая книжка) </w:t>
      </w:r>
      <w:proofErr w:type="gramStart"/>
      <w:r>
        <w:rPr>
          <w:b w:val="0"/>
        </w:rPr>
        <w:t xml:space="preserve">согласно </w:t>
      </w:r>
      <w:r w:rsidRPr="001E666B">
        <w:rPr>
          <w:b w:val="0"/>
        </w:rPr>
        <w:t>пункт</w:t>
      </w:r>
      <w:r>
        <w:rPr>
          <w:b w:val="0"/>
        </w:rPr>
        <w:t>а</w:t>
      </w:r>
      <w:proofErr w:type="gramEnd"/>
      <w:r w:rsidRPr="001E666B">
        <w:rPr>
          <w:b w:val="0"/>
        </w:rPr>
        <w:t xml:space="preserve"> 3 части 1</w:t>
      </w:r>
      <w:r>
        <w:rPr>
          <w:b w:val="0"/>
        </w:rPr>
        <w:t xml:space="preserve"> </w:t>
      </w:r>
      <w:r w:rsidRPr="001E666B">
        <w:rPr>
          <w:b w:val="0"/>
        </w:rPr>
        <w:t>статьи 100 Федерального закона от 21 ноября 2011 г. № 323-ФЗ «Об основах</w:t>
      </w:r>
      <w:r>
        <w:rPr>
          <w:b w:val="0"/>
        </w:rPr>
        <w:t xml:space="preserve"> </w:t>
      </w:r>
      <w:r w:rsidRPr="001E666B">
        <w:rPr>
          <w:b w:val="0"/>
        </w:rPr>
        <w:t xml:space="preserve">охраны здоровья </w:t>
      </w:r>
      <w:r>
        <w:rPr>
          <w:b w:val="0"/>
        </w:rPr>
        <w:t>граждан в Российской Федерации»</w:t>
      </w:r>
      <w:r w:rsidRPr="001E666B">
        <w:rPr>
          <w:b w:val="0"/>
        </w:rPr>
        <w:t>.</w:t>
      </w:r>
    </w:p>
    <w:p w:rsidR="001E666B" w:rsidRDefault="00820064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D1BFE">
        <w:rPr>
          <w:b w:val="0"/>
        </w:rPr>
        <w:t>2.1.2</w:t>
      </w:r>
      <w:r>
        <w:rPr>
          <w:b w:val="0"/>
        </w:rPr>
        <w:t>.2</w:t>
      </w:r>
      <w:r w:rsidRPr="004D1BFE">
        <w:rPr>
          <w:b w:val="0"/>
        </w:rPr>
        <w:t xml:space="preserve"> </w:t>
      </w:r>
      <w:r>
        <w:rPr>
          <w:b w:val="0"/>
        </w:rPr>
        <w:t xml:space="preserve">Поступающим со средним медицинским или средним фармацевтическим образованием по программам медицинского и (или) фармацевтического направления </w:t>
      </w:r>
      <w:proofErr w:type="gramStart"/>
      <w:r>
        <w:rPr>
          <w:b w:val="0"/>
        </w:rPr>
        <w:t>п</w:t>
      </w:r>
      <w:r w:rsidRPr="004D1BFE">
        <w:rPr>
          <w:b w:val="0"/>
        </w:rPr>
        <w:t>оступающий</w:t>
      </w:r>
      <w:proofErr w:type="gramEnd"/>
      <w:r w:rsidRPr="004D1BFE">
        <w:rPr>
          <w:b w:val="0"/>
        </w:rPr>
        <w:t xml:space="preserve"> предоставляет следующие документы:</w:t>
      </w:r>
    </w:p>
    <w:p w:rsidR="00820064" w:rsidRPr="004D1BFE" w:rsidRDefault="00820064" w:rsidP="00454D25">
      <w:pPr>
        <w:pStyle w:val="Heading20"/>
        <w:keepNext/>
        <w:keepLines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>з</w:t>
      </w:r>
      <w:r w:rsidRPr="004D1BFE">
        <w:rPr>
          <w:b w:val="0"/>
        </w:rPr>
        <w:t xml:space="preserve">аявление </w:t>
      </w:r>
      <w:r>
        <w:rPr>
          <w:b w:val="0"/>
        </w:rPr>
        <w:t>(Приложение)</w:t>
      </w:r>
    </w:p>
    <w:p w:rsidR="00820064" w:rsidRDefault="00820064" w:rsidP="00454D25">
      <w:pPr>
        <w:pStyle w:val="Heading20"/>
        <w:keepNext/>
        <w:keepLines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 xml:space="preserve">копия </w:t>
      </w:r>
      <w:r w:rsidRPr="004D1BFE">
        <w:rPr>
          <w:b w:val="0"/>
        </w:rPr>
        <w:t>документ</w:t>
      </w:r>
      <w:r>
        <w:rPr>
          <w:b w:val="0"/>
        </w:rPr>
        <w:t>а, удостоверяющего</w:t>
      </w:r>
      <w:r w:rsidRPr="004D1BFE">
        <w:rPr>
          <w:b w:val="0"/>
        </w:rPr>
        <w:t xml:space="preserve"> личность (паспорт);</w:t>
      </w:r>
    </w:p>
    <w:p w:rsidR="00820064" w:rsidRPr="004D1BFE" w:rsidRDefault="00820064" w:rsidP="00454D25">
      <w:pPr>
        <w:pStyle w:val="Heading20"/>
        <w:keepNext/>
        <w:keepLines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>документ государственного образца о среднем медицинском или фармацевтическом образовании;</w:t>
      </w:r>
    </w:p>
    <w:p w:rsidR="00820064" w:rsidRPr="001E666B" w:rsidRDefault="00820064" w:rsidP="00454D25">
      <w:pPr>
        <w:pStyle w:val="Heading20"/>
        <w:keepNext/>
        <w:keepLines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 xml:space="preserve">документ </w:t>
      </w:r>
      <w:r w:rsidRPr="001E666B">
        <w:rPr>
          <w:b w:val="0"/>
        </w:rPr>
        <w:t>государственного образца о пр</w:t>
      </w:r>
      <w:r>
        <w:rPr>
          <w:b w:val="0"/>
        </w:rPr>
        <w:t xml:space="preserve">офессиональной переподготовке (в </w:t>
      </w:r>
      <w:r w:rsidRPr="001E666B">
        <w:rPr>
          <w:b w:val="0"/>
        </w:rPr>
        <w:t>случае получения новой специальности по результатам прохождения</w:t>
      </w:r>
      <w:r>
        <w:rPr>
          <w:b w:val="0"/>
        </w:rPr>
        <w:t xml:space="preserve"> </w:t>
      </w:r>
      <w:r w:rsidRPr="001E666B">
        <w:rPr>
          <w:b w:val="0"/>
        </w:rPr>
        <w:t>профессиональной переподготовки);</w:t>
      </w:r>
    </w:p>
    <w:p w:rsidR="00820064" w:rsidRPr="001E666B" w:rsidRDefault="00820064" w:rsidP="00454D25">
      <w:pPr>
        <w:pStyle w:val="Heading20"/>
        <w:keepNext/>
        <w:keepLines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before="0" w:after="0"/>
        <w:ind w:left="0" w:right="181" w:firstLine="284"/>
        <w:jc w:val="both"/>
        <w:rPr>
          <w:b w:val="0"/>
        </w:rPr>
      </w:pPr>
      <w:r w:rsidRPr="001E666B">
        <w:rPr>
          <w:b w:val="0"/>
        </w:rPr>
        <w:t>сертификат</w:t>
      </w:r>
      <w:r>
        <w:rPr>
          <w:b w:val="0"/>
        </w:rPr>
        <w:t>а</w:t>
      </w:r>
      <w:r w:rsidRPr="001E666B">
        <w:rPr>
          <w:b w:val="0"/>
        </w:rPr>
        <w:t xml:space="preserve"> специалиста;</w:t>
      </w:r>
    </w:p>
    <w:p w:rsidR="00820064" w:rsidRDefault="00820064" w:rsidP="00454D25">
      <w:pPr>
        <w:pStyle w:val="Heading20"/>
        <w:keepNext/>
        <w:keepLines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before="0" w:after="0"/>
        <w:ind w:left="0" w:right="181" w:firstLine="284"/>
        <w:jc w:val="both"/>
        <w:rPr>
          <w:b w:val="0"/>
        </w:rPr>
      </w:pPr>
      <w:r w:rsidRPr="001E666B">
        <w:rPr>
          <w:b w:val="0"/>
        </w:rPr>
        <w:t>документ государственного образца о повышении квалификации</w:t>
      </w:r>
      <w:r>
        <w:rPr>
          <w:b w:val="0"/>
        </w:rPr>
        <w:t xml:space="preserve"> (в</w:t>
      </w:r>
      <w:r w:rsidRPr="001E666B">
        <w:rPr>
          <w:b w:val="0"/>
        </w:rPr>
        <w:t xml:space="preserve"> случае получения</w:t>
      </w:r>
      <w:r>
        <w:rPr>
          <w:b w:val="0"/>
        </w:rPr>
        <w:t xml:space="preserve"> </w:t>
      </w:r>
      <w:r w:rsidRPr="001E666B">
        <w:rPr>
          <w:b w:val="0"/>
        </w:rPr>
        <w:t>сертификата повторно);</w:t>
      </w:r>
    </w:p>
    <w:p w:rsidR="00903306" w:rsidRPr="004D1BFE" w:rsidRDefault="00903306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D1BFE">
        <w:rPr>
          <w:b w:val="0"/>
        </w:rPr>
        <w:t>2.1.2</w:t>
      </w:r>
      <w:r>
        <w:rPr>
          <w:b w:val="0"/>
        </w:rPr>
        <w:t>.3</w:t>
      </w:r>
      <w:r w:rsidRPr="004D1BFE">
        <w:rPr>
          <w:b w:val="0"/>
        </w:rPr>
        <w:t xml:space="preserve"> </w:t>
      </w:r>
      <w:r>
        <w:rPr>
          <w:b w:val="0"/>
        </w:rPr>
        <w:t xml:space="preserve">Поступающим с высшим образованием по программам других направлений (не требующих медицинское и (или) фармацевтическое образование) </w:t>
      </w:r>
      <w:proofErr w:type="gramStart"/>
      <w:r>
        <w:rPr>
          <w:b w:val="0"/>
        </w:rPr>
        <w:t>п</w:t>
      </w:r>
      <w:r w:rsidRPr="004D1BFE">
        <w:rPr>
          <w:b w:val="0"/>
        </w:rPr>
        <w:t>оступающий</w:t>
      </w:r>
      <w:proofErr w:type="gramEnd"/>
      <w:r w:rsidRPr="004D1BFE">
        <w:rPr>
          <w:b w:val="0"/>
        </w:rPr>
        <w:t xml:space="preserve"> предоставляет следующие документы:</w:t>
      </w:r>
    </w:p>
    <w:p w:rsidR="00903306" w:rsidRPr="004D1BFE" w:rsidRDefault="00903306" w:rsidP="00454D25">
      <w:pPr>
        <w:pStyle w:val="Heading20"/>
        <w:keepNext/>
        <w:keepLines/>
        <w:numPr>
          <w:ilvl w:val="0"/>
          <w:numId w:val="12"/>
        </w:numPr>
        <w:tabs>
          <w:tab w:val="left" w:pos="0"/>
          <w:tab w:val="left" w:pos="284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>з</w:t>
      </w:r>
      <w:r w:rsidRPr="004D1BFE">
        <w:rPr>
          <w:b w:val="0"/>
        </w:rPr>
        <w:t xml:space="preserve">аявление </w:t>
      </w:r>
      <w:r>
        <w:rPr>
          <w:b w:val="0"/>
        </w:rPr>
        <w:t>(Приложение)</w:t>
      </w:r>
    </w:p>
    <w:p w:rsidR="00903306" w:rsidRDefault="00903306" w:rsidP="00454D25">
      <w:pPr>
        <w:pStyle w:val="Heading20"/>
        <w:keepNext/>
        <w:keepLines/>
        <w:numPr>
          <w:ilvl w:val="0"/>
          <w:numId w:val="12"/>
        </w:numPr>
        <w:tabs>
          <w:tab w:val="left" w:pos="0"/>
          <w:tab w:val="left" w:pos="284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t xml:space="preserve">копия </w:t>
      </w:r>
      <w:r w:rsidRPr="004D1BFE">
        <w:rPr>
          <w:b w:val="0"/>
        </w:rPr>
        <w:t>документ</w:t>
      </w:r>
      <w:r>
        <w:rPr>
          <w:b w:val="0"/>
        </w:rPr>
        <w:t>а, удостоверяющего</w:t>
      </w:r>
      <w:r w:rsidRPr="004D1BFE">
        <w:rPr>
          <w:b w:val="0"/>
        </w:rPr>
        <w:t xml:space="preserve"> личность (паспорт);</w:t>
      </w:r>
    </w:p>
    <w:p w:rsidR="000403F7" w:rsidRPr="000403F7" w:rsidRDefault="00903306" w:rsidP="00454D25">
      <w:pPr>
        <w:pStyle w:val="Heading20"/>
        <w:keepNext/>
        <w:keepLines/>
        <w:numPr>
          <w:ilvl w:val="0"/>
          <w:numId w:val="12"/>
        </w:numPr>
        <w:tabs>
          <w:tab w:val="left" w:pos="0"/>
          <w:tab w:val="left" w:pos="284"/>
        </w:tabs>
        <w:spacing w:before="0" w:after="0" w:line="240" w:lineRule="auto"/>
        <w:ind w:left="0" w:right="181" w:firstLine="284"/>
        <w:jc w:val="both"/>
        <w:rPr>
          <w:b w:val="0"/>
        </w:rPr>
      </w:pPr>
      <w:r>
        <w:rPr>
          <w:b w:val="0"/>
        </w:rPr>
        <w:lastRenderedPageBreak/>
        <w:t>документ государственного образца о среднем или высшем образовании;</w:t>
      </w:r>
    </w:p>
    <w:p w:rsidR="000403F7" w:rsidRDefault="000403F7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>
        <w:rPr>
          <w:b w:val="0"/>
        </w:rPr>
        <w:t>2.2</w:t>
      </w:r>
      <w:r w:rsidR="00971828">
        <w:rPr>
          <w:b w:val="0"/>
        </w:rPr>
        <w:t>.</w:t>
      </w:r>
      <w:r>
        <w:rPr>
          <w:b w:val="0"/>
        </w:rPr>
        <w:t xml:space="preserve"> При подаче заявления поступающий должен внимательно ознакомиться с документами, регламентирующими образовательную деятельность в Институте, фактом ознакомления с документами, и правилами приема фиксируется в заявлении о приеме и заверяется личной подписью поступающего. В том же порядке в заявлении личной подписью </w:t>
      </w:r>
      <w:proofErr w:type="gramStart"/>
      <w:r>
        <w:rPr>
          <w:b w:val="0"/>
        </w:rPr>
        <w:t>поступающего</w:t>
      </w:r>
      <w:proofErr w:type="gramEnd"/>
      <w:r>
        <w:rPr>
          <w:b w:val="0"/>
        </w:rPr>
        <w:t xml:space="preserve"> фиксируется согласие на сбор и обработку своих персональных данных.</w:t>
      </w:r>
    </w:p>
    <w:p w:rsidR="004D1BFE" w:rsidRDefault="00C76BBF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>
        <w:rPr>
          <w:b w:val="0"/>
        </w:rPr>
        <w:t>2.3</w:t>
      </w:r>
      <w:r w:rsidR="004D1BFE" w:rsidRPr="004D1BFE">
        <w:rPr>
          <w:b w:val="0"/>
        </w:rPr>
        <w:t xml:space="preserve"> </w:t>
      </w:r>
      <w:r w:rsidR="000403F7">
        <w:rPr>
          <w:b w:val="0"/>
        </w:rPr>
        <w:t>Институт</w:t>
      </w:r>
      <w:r w:rsidR="004D1BFE" w:rsidRPr="004D1BFE">
        <w:rPr>
          <w:b w:val="0"/>
        </w:rPr>
        <w:t xml:space="preserve"> осуществляет обучение по дополнительным</w:t>
      </w:r>
      <w:r w:rsidR="000D7963">
        <w:rPr>
          <w:b w:val="0"/>
        </w:rPr>
        <w:t xml:space="preserve"> </w:t>
      </w:r>
      <w:r w:rsidR="004D1BFE" w:rsidRPr="004D1BFE">
        <w:rPr>
          <w:b w:val="0"/>
        </w:rPr>
        <w:t>образовательным программам на основе договора, заключаемого со слушателем</w:t>
      </w:r>
      <w:r w:rsidR="000D7963">
        <w:rPr>
          <w:b w:val="0"/>
        </w:rPr>
        <w:t xml:space="preserve"> </w:t>
      </w:r>
      <w:proofErr w:type="gramStart"/>
      <w:r w:rsidR="004D1BFE" w:rsidRPr="004D1BFE">
        <w:rPr>
          <w:b w:val="0"/>
        </w:rPr>
        <w:t>и(</w:t>
      </w:r>
      <w:proofErr w:type="gramEnd"/>
      <w:r w:rsidR="004D1BFE" w:rsidRPr="004D1BFE">
        <w:rPr>
          <w:b w:val="0"/>
        </w:rPr>
        <w:t>или) с физическим или юридическим лицом, обязующимся оплатить обучение</w:t>
      </w:r>
      <w:r w:rsidR="000D7963">
        <w:rPr>
          <w:b w:val="0"/>
        </w:rPr>
        <w:t xml:space="preserve"> </w:t>
      </w:r>
      <w:r w:rsidR="004D1BFE" w:rsidRPr="004D1BFE">
        <w:rPr>
          <w:b w:val="0"/>
        </w:rPr>
        <w:t>лица, зачисляемого на обучение, либо за счет бюджетных ассигнований.</w:t>
      </w:r>
    </w:p>
    <w:p w:rsidR="004D1BFE" w:rsidRPr="004D1BFE" w:rsidRDefault="00C76BBF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>
        <w:rPr>
          <w:b w:val="0"/>
        </w:rPr>
        <w:t>2.4</w:t>
      </w:r>
      <w:r w:rsidR="004D1BFE" w:rsidRPr="004D1BFE">
        <w:rPr>
          <w:b w:val="0"/>
        </w:rPr>
        <w:t xml:space="preserve"> Договор заключается </w:t>
      </w:r>
      <w:r w:rsidR="000D7963">
        <w:rPr>
          <w:b w:val="0"/>
        </w:rPr>
        <w:t>в простой письменной форме и сод</w:t>
      </w:r>
      <w:r w:rsidR="004D1BFE" w:rsidRPr="004D1BFE">
        <w:rPr>
          <w:b w:val="0"/>
        </w:rPr>
        <w:t>ержит</w:t>
      </w:r>
      <w:r w:rsidR="000D7963">
        <w:rPr>
          <w:b w:val="0"/>
        </w:rPr>
        <w:t xml:space="preserve"> </w:t>
      </w:r>
      <w:r w:rsidR="004D1BFE" w:rsidRPr="004D1BFE">
        <w:rPr>
          <w:b w:val="0"/>
        </w:rPr>
        <w:t>следующие сведения:</w:t>
      </w:r>
    </w:p>
    <w:p w:rsidR="004D1BFE" w:rsidRPr="004D1BFE" w:rsidRDefault="004D1BFE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D1BFE">
        <w:rPr>
          <w:b w:val="0"/>
        </w:rPr>
        <w:t>а) полное наименование и фирменное наименование Образовательного</w:t>
      </w:r>
      <w:r w:rsidR="000D7963">
        <w:rPr>
          <w:b w:val="0"/>
        </w:rPr>
        <w:t xml:space="preserve"> учреждения</w:t>
      </w:r>
      <w:r w:rsidRPr="004D1BFE">
        <w:rPr>
          <w:b w:val="0"/>
        </w:rPr>
        <w:t>;</w:t>
      </w:r>
    </w:p>
    <w:p w:rsidR="004D1BFE" w:rsidRPr="004D1BFE" w:rsidRDefault="004D1BFE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D1BFE">
        <w:rPr>
          <w:b w:val="0"/>
        </w:rPr>
        <w:t>6) место нахождения Образовательного учреждения;</w:t>
      </w:r>
    </w:p>
    <w:p w:rsidR="004D1BFE" w:rsidRPr="004D1BFE" w:rsidRDefault="004D1BFE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D1BFE">
        <w:rPr>
          <w:b w:val="0"/>
        </w:rPr>
        <w:t>в) наименование или фамилия, имя, отчество (при наличии) заказчика,</w:t>
      </w:r>
      <w:r w:rsidR="000D7963">
        <w:rPr>
          <w:b w:val="0"/>
        </w:rPr>
        <w:t xml:space="preserve"> </w:t>
      </w:r>
      <w:r w:rsidRPr="004D1BFE">
        <w:rPr>
          <w:b w:val="0"/>
        </w:rPr>
        <w:t>телефон заказчика;</w:t>
      </w:r>
    </w:p>
    <w:p w:rsidR="004D1BFE" w:rsidRPr="004D1BFE" w:rsidRDefault="004D1BFE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D1BFE">
        <w:rPr>
          <w:b w:val="0"/>
        </w:rPr>
        <w:t>г) место нахождения или место жительства заказчика;</w:t>
      </w:r>
    </w:p>
    <w:p w:rsidR="004D1BFE" w:rsidRPr="004D1BFE" w:rsidRDefault="004D1BFE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D1BFE">
        <w:rPr>
          <w:b w:val="0"/>
        </w:rPr>
        <w:t xml:space="preserve">д) фамилия, имя, отчество представителя Образовательного учреждения </w:t>
      </w:r>
      <w:proofErr w:type="gramStart"/>
      <w:r w:rsidRPr="004D1BFE">
        <w:rPr>
          <w:b w:val="0"/>
        </w:rPr>
        <w:t>и(</w:t>
      </w:r>
      <w:proofErr w:type="gramEnd"/>
      <w:r w:rsidRPr="004D1BFE">
        <w:rPr>
          <w:b w:val="0"/>
        </w:rPr>
        <w:t>или) заказчика, реквизиты документа, удостоверяющего полномочия</w:t>
      </w:r>
      <w:r w:rsidR="00C34C51">
        <w:rPr>
          <w:b w:val="0"/>
        </w:rPr>
        <w:t xml:space="preserve"> </w:t>
      </w:r>
      <w:r w:rsidRPr="004D1BFE">
        <w:rPr>
          <w:b w:val="0"/>
        </w:rPr>
        <w:t>представителя Образовательного учреждения и (или) заказчика;</w:t>
      </w:r>
    </w:p>
    <w:p w:rsidR="004D1BFE" w:rsidRDefault="004D1BFE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4D1BFE">
        <w:rPr>
          <w:b w:val="0"/>
        </w:rPr>
        <w:t>е) фамилия, имя, отчество обучающегося, его место жительства, телефон</w:t>
      </w:r>
      <w:r w:rsidR="000D7963">
        <w:rPr>
          <w:b w:val="0"/>
        </w:rPr>
        <w:t>, электронная почта</w:t>
      </w:r>
    </w:p>
    <w:p w:rsidR="00C34C51" w:rsidRPr="00C34C51" w:rsidRDefault="00C34C51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C34C51">
        <w:rPr>
          <w:b w:val="0"/>
        </w:rPr>
        <w:t>ж) права, обязанности и ответственность Образовательного учреждения,</w:t>
      </w:r>
      <w:r>
        <w:rPr>
          <w:b w:val="0"/>
        </w:rPr>
        <w:t xml:space="preserve"> заказчика и обучающегося;</w:t>
      </w:r>
    </w:p>
    <w:p w:rsidR="00C34C51" w:rsidRPr="00C34C51" w:rsidRDefault="00C34C51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>
        <w:rPr>
          <w:b w:val="0"/>
        </w:rPr>
        <w:t>з</w:t>
      </w:r>
      <w:r w:rsidRPr="00C34C51">
        <w:rPr>
          <w:b w:val="0"/>
        </w:rPr>
        <w:t>) сведения о лицензии на осуществление образовательной деятельности</w:t>
      </w:r>
      <w:r>
        <w:rPr>
          <w:b w:val="0"/>
        </w:rPr>
        <w:t xml:space="preserve"> </w:t>
      </w:r>
      <w:r w:rsidRPr="00C34C51">
        <w:rPr>
          <w:b w:val="0"/>
        </w:rPr>
        <w:t>(наименование лицензирующего органа, номер и дата регистрации лицензии);</w:t>
      </w:r>
    </w:p>
    <w:p w:rsidR="00C34C51" w:rsidRPr="00C34C51" w:rsidRDefault="00C34C51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C34C51">
        <w:rPr>
          <w:b w:val="0"/>
        </w:rPr>
        <w:t>и) вид, уровень и (или) направленность образовательной программы (часть</w:t>
      </w:r>
      <w:r>
        <w:rPr>
          <w:b w:val="0"/>
        </w:rPr>
        <w:t xml:space="preserve"> </w:t>
      </w:r>
      <w:r w:rsidRPr="00C34C51">
        <w:rPr>
          <w:b w:val="0"/>
        </w:rPr>
        <w:t>обра</w:t>
      </w:r>
      <w:r>
        <w:rPr>
          <w:b w:val="0"/>
        </w:rPr>
        <w:t>з</w:t>
      </w:r>
      <w:r w:rsidRPr="00C34C51">
        <w:rPr>
          <w:b w:val="0"/>
        </w:rPr>
        <w:t>овательной программы определенного уровня, вида и (или)</w:t>
      </w:r>
      <w:r>
        <w:rPr>
          <w:b w:val="0"/>
        </w:rPr>
        <w:t xml:space="preserve"> направленности);</w:t>
      </w:r>
    </w:p>
    <w:p w:rsidR="00C34C51" w:rsidRPr="00C34C51" w:rsidRDefault="00C34C51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C34C51">
        <w:rPr>
          <w:b w:val="0"/>
        </w:rPr>
        <w:t>к) форма обучения;</w:t>
      </w:r>
    </w:p>
    <w:p w:rsidR="00C34C51" w:rsidRPr="00C34C51" w:rsidRDefault="00C34C51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C34C51">
        <w:rPr>
          <w:b w:val="0"/>
        </w:rPr>
        <w:t>л) сроки освоения образовательной программы (продолжительность</w:t>
      </w:r>
      <w:r>
        <w:rPr>
          <w:b w:val="0"/>
        </w:rPr>
        <w:t xml:space="preserve"> </w:t>
      </w:r>
      <w:r w:rsidRPr="00C34C51">
        <w:rPr>
          <w:b w:val="0"/>
        </w:rPr>
        <w:t>обучения);</w:t>
      </w:r>
    </w:p>
    <w:p w:rsidR="00C34C51" w:rsidRPr="00C34C51" w:rsidRDefault="00C34C51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C34C51">
        <w:rPr>
          <w:b w:val="0"/>
        </w:rPr>
        <w:t xml:space="preserve">м) вид документа (при наличии), выдаваемого </w:t>
      </w:r>
      <w:proofErr w:type="gramStart"/>
      <w:r w:rsidRPr="00C34C51">
        <w:rPr>
          <w:b w:val="0"/>
        </w:rPr>
        <w:t>обучающемуся</w:t>
      </w:r>
      <w:proofErr w:type="gramEnd"/>
      <w:r w:rsidRPr="00C34C51">
        <w:rPr>
          <w:b w:val="0"/>
        </w:rPr>
        <w:t xml:space="preserve"> после</w:t>
      </w:r>
      <w:r>
        <w:rPr>
          <w:b w:val="0"/>
        </w:rPr>
        <w:t xml:space="preserve"> </w:t>
      </w:r>
      <w:r w:rsidRPr="00C34C51">
        <w:rPr>
          <w:b w:val="0"/>
        </w:rPr>
        <w:t>успешного освоения им соответствующей образовательной программы (части</w:t>
      </w:r>
      <w:r>
        <w:rPr>
          <w:b w:val="0"/>
        </w:rPr>
        <w:t xml:space="preserve"> </w:t>
      </w:r>
      <w:r w:rsidRPr="00C34C51">
        <w:rPr>
          <w:b w:val="0"/>
        </w:rPr>
        <w:t>образовательной программы);</w:t>
      </w:r>
    </w:p>
    <w:p w:rsidR="00C34C51" w:rsidRPr="00C34C51" w:rsidRDefault="00C34C51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C34C51">
        <w:rPr>
          <w:b w:val="0"/>
        </w:rPr>
        <w:t>н) порядок изменения и расторжения договора;</w:t>
      </w:r>
    </w:p>
    <w:p w:rsidR="00971828" w:rsidRDefault="00C34C51" w:rsidP="00454D25">
      <w:pPr>
        <w:pStyle w:val="Heading20"/>
        <w:keepNext/>
        <w:keepLines/>
        <w:tabs>
          <w:tab w:val="left" w:pos="142"/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>
        <w:rPr>
          <w:b w:val="0"/>
        </w:rPr>
        <w:t>0) другие необходимые сведения.</w:t>
      </w:r>
      <w:r w:rsidR="00971828">
        <w:rPr>
          <w:b w:val="0"/>
        </w:rPr>
        <w:t xml:space="preserve"> </w:t>
      </w:r>
    </w:p>
    <w:p w:rsidR="00C34C51" w:rsidRDefault="00971828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>
        <w:rPr>
          <w:b w:val="0"/>
        </w:rPr>
        <w:t>2</w:t>
      </w:r>
      <w:r w:rsidR="00C76BBF">
        <w:rPr>
          <w:b w:val="0"/>
        </w:rPr>
        <w:t>.5</w:t>
      </w:r>
      <w:r w:rsidR="00C34C51" w:rsidRPr="00C34C51">
        <w:rPr>
          <w:b w:val="0"/>
        </w:rPr>
        <w:t xml:space="preserve"> Прием иностранных граждан на </w:t>
      </w:r>
      <w:proofErr w:type="gramStart"/>
      <w:r w:rsidR="00C34C51" w:rsidRPr="00C34C51">
        <w:rPr>
          <w:b w:val="0"/>
        </w:rPr>
        <w:t>обучение по программам</w:t>
      </w:r>
      <w:proofErr w:type="gramEnd"/>
      <w:r w:rsidR="00C34C51">
        <w:rPr>
          <w:b w:val="0"/>
        </w:rPr>
        <w:t xml:space="preserve"> </w:t>
      </w:r>
      <w:r w:rsidR="00C34C51" w:rsidRPr="00C34C51">
        <w:rPr>
          <w:b w:val="0"/>
        </w:rPr>
        <w:t>дополнительного образования проводится с учетом признания в Российской</w:t>
      </w:r>
      <w:r w:rsidR="00C34C51">
        <w:rPr>
          <w:b w:val="0"/>
        </w:rPr>
        <w:t xml:space="preserve"> </w:t>
      </w:r>
      <w:r w:rsidR="00C34C51" w:rsidRPr="00C34C51">
        <w:rPr>
          <w:b w:val="0"/>
        </w:rPr>
        <w:t>Федерации образования и (или) квалификации, полученных в иностранном</w:t>
      </w:r>
      <w:r w:rsidR="00C34C51">
        <w:rPr>
          <w:b w:val="0"/>
        </w:rPr>
        <w:t xml:space="preserve"> </w:t>
      </w:r>
      <w:r w:rsidR="00C34C51" w:rsidRPr="00C34C51">
        <w:rPr>
          <w:b w:val="0"/>
        </w:rPr>
        <w:t>государстве, которое осуществляется в соответствии с международными</w:t>
      </w:r>
      <w:r w:rsidR="00C34C51">
        <w:rPr>
          <w:b w:val="0"/>
        </w:rPr>
        <w:t xml:space="preserve"> </w:t>
      </w:r>
      <w:r w:rsidR="00C34C51" w:rsidRPr="00C34C51">
        <w:rPr>
          <w:b w:val="0"/>
        </w:rPr>
        <w:t>договорами Российской Федерации, регулирующими вопросы признания и</w:t>
      </w:r>
      <w:r w:rsidR="00C34C51">
        <w:rPr>
          <w:b w:val="0"/>
        </w:rPr>
        <w:t xml:space="preserve"> </w:t>
      </w:r>
      <w:r w:rsidR="00C34C51" w:rsidRPr="00C34C51">
        <w:rPr>
          <w:b w:val="0"/>
        </w:rPr>
        <w:t>установления эквивалентности иностранного образования и (или) иностранной</w:t>
      </w:r>
      <w:r w:rsidR="00C34C51">
        <w:rPr>
          <w:b w:val="0"/>
        </w:rPr>
        <w:t xml:space="preserve"> </w:t>
      </w:r>
      <w:r w:rsidR="00C34C51" w:rsidRPr="00C34C51">
        <w:rPr>
          <w:b w:val="0"/>
        </w:rPr>
        <w:t xml:space="preserve">квалификации, и законодательством Российской Федерации. </w:t>
      </w:r>
    </w:p>
    <w:p w:rsidR="00C34C51" w:rsidRPr="00C34C51" w:rsidRDefault="00C34C51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C34C51">
        <w:rPr>
          <w:b w:val="0"/>
        </w:rPr>
        <w:lastRenderedPageBreak/>
        <w:t>Признание и</w:t>
      </w:r>
      <w:r>
        <w:rPr>
          <w:b w:val="0"/>
        </w:rPr>
        <w:t xml:space="preserve"> установление в</w:t>
      </w:r>
      <w:r w:rsidRPr="00C34C51">
        <w:rPr>
          <w:b w:val="0"/>
        </w:rPr>
        <w:t xml:space="preserve"> Российской Федерации эквивалентности документов об</w:t>
      </w:r>
      <w:r>
        <w:rPr>
          <w:b w:val="0"/>
        </w:rPr>
        <w:t xml:space="preserve"> </w:t>
      </w:r>
      <w:r w:rsidRPr="00C34C51">
        <w:rPr>
          <w:b w:val="0"/>
        </w:rPr>
        <w:t>образовании осуществляется Федеральной службой по надзору в сфере</w:t>
      </w:r>
      <w:r>
        <w:rPr>
          <w:b w:val="0"/>
        </w:rPr>
        <w:t xml:space="preserve"> </w:t>
      </w:r>
      <w:r w:rsidRPr="00C34C51">
        <w:rPr>
          <w:b w:val="0"/>
        </w:rPr>
        <w:t>образования и науки. Прием на обучение проводится по результатам</w:t>
      </w:r>
      <w:r>
        <w:rPr>
          <w:b w:val="0"/>
        </w:rPr>
        <w:t xml:space="preserve"> </w:t>
      </w:r>
      <w:r w:rsidRPr="00C34C51">
        <w:rPr>
          <w:b w:val="0"/>
        </w:rPr>
        <w:t>собеседования или тестирования.</w:t>
      </w:r>
    </w:p>
    <w:p w:rsidR="00C34C51" w:rsidRPr="00C34C51" w:rsidRDefault="00C34C51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</w:p>
    <w:p w:rsidR="00C34C51" w:rsidRPr="00C34C51" w:rsidRDefault="00C34C51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center"/>
      </w:pPr>
      <w:r w:rsidRPr="00C34C51">
        <w:t>3. Порядок зачисления слушателей на дополнительные образовательные и профессиональные программы.</w:t>
      </w:r>
    </w:p>
    <w:p w:rsidR="00C34C51" w:rsidRPr="00C34C51" w:rsidRDefault="00C34C51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proofErr w:type="gramStart"/>
      <w:r w:rsidRPr="00C34C51">
        <w:rPr>
          <w:b w:val="0"/>
        </w:rPr>
        <w:t>3.1 Основанием для зачисления слушателя на дополнительные</w:t>
      </w:r>
      <w:r>
        <w:rPr>
          <w:b w:val="0"/>
        </w:rPr>
        <w:t xml:space="preserve"> </w:t>
      </w:r>
      <w:r w:rsidRPr="00C34C51">
        <w:rPr>
          <w:b w:val="0"/>
        </w:rPr>
        <w:t>образовательные и профессиональные программы является наличие личного</w:t>
      </w:r>
      <w:r>
        <w:rPr>
          <w:b w:val="0"/>
        </w:rPr>
        <w:t xml:space="preserve"> </w:t>
      </w:r>
      <w:r w:rsidRPr="00C34C51">
        <w:rPr>
          <w:b w:val="0"/>
        </w:rPr>
        <w:t>заявления (анкеты), копий документов, подтверждающих соответствие уровня</w:t>
      </w:r>
      <w:r>
        <w:rPr>
          <w:b w:val="0"/>
        </w:rPr>
        <w:t xml:space="preserve"> </w:t>
      </w:r>
      <w:r w:rsidRPr="00C34C51">
        <w:rPr>
          <w:b w:val="0"/>
        </w:rPr>
        <w:t>образования предъявляемы</w:t>
      </w:r>
      <w:r w:rsidR="004D3133">
        <w:rPr>
          <w:b w:val="0"/>
        </w:rPr>
        <w:t>е</w:t>
      </w:r>
      <w:r w:rsidRPr="00C34C51">
        <w:rPr>
          <w:b w:val="0"/>
        </w:rPr>
        <w:t xml:space="preserve"> требованиям, подписанного с обеих сторон договора</w:t>
      </w:r>
      <w:r>
        <w:rPr>
          <w:b w:val="0"/>
        </w:rPr>
        <w:t xml:space="preserve"> </w:t>
      </w:r>
      <w:r w:rsidRPr="00C34C51">
        <w:rPr>
          <w:b w:val="0"/>
        </w:rPr>
        <w:t>на оказание образовательных услуг, согласия на обработку персональных</w:t>
      </w:r>
      <w:r>
        <w:rPr>
          <w:b w:val="0"/>
        </w:rPr>
        <w:t xml:space="preserve"> </w:t>
      </w:r>
      <w:r w:rsidRPr="00C34C51">
        <w:rPr>
          <w:b w:val="0"/>
        </w:rPr>
        <w:t xml:space="preserve">данных, документа, </w:t>
      </w:r>
      <w:r w:rsidR="004D3133">
        <w:rPr>
          <w:b w:val="0"/>
        </w:rPr>
        <w:t>под</w:t>
      </w:r>
      <w:r w:rsidRPr="00C34C51">
        <w:rPr>
          <w:b w:val="0"/>
        </w:rPr>
        <w:t>тверждающего факт полной или частичной оплаты</w:t>
      </w:r>
      <w:r w:rsidR="004D3133">
        <w:rPr>
          <w:b w:val="0"/>
        </w:rPr>
        <w:t xml:space="preserve"> </w:t>
      </w:r>
      <w:r w:rsidRPr="00C34C51">
        <w:rPr>
          <w:b w:val="0"/>
        </w:rPr>
        <w:t>(гарантийного письма).</w:t>
      </w:r>
      <w:proofErr w:type="gramEnd"/>
    </w:p>
    <w:p w:rsidR="00C34C51" w:rsidRDefault="00C34C51" w:rsidP="00454D25">
      <w:pPr>
        <w:pStyle w:val="Heading20"/>
        <w:keepNext/>
        <w:keepLines/>
        <w:tabs>
          <w:tab w:val="left" w:pos="284"/>
        </w:tabs>
        <w:spacing w:before="0" w:after="0" w:line="240" w:lineRule="auto"/>
        <w:ind w:right="181" w:firstLine="284"/>
        <w:jc w:val="both"/>
        <w:rPr>
          <w:b w:val="0"/>
        </w:rPr>
      </w:pPr>
      <w:r w:rsidRPr="00C34C51">
        <w:rPr>
          <w:b w:val="0"/>
        </w:rPr>
        <w:t>3.2 Зачисление слушателей производится приказом ректора по</w:t>
      </w:r>
      <w:r w:rsidR="004D3133">
        <w:rPr>
          <w:b w:val="0"/>
        </w:rPr>
        <w:t xml:space="preserve"> Институту.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>
        <w:rPr>
          <w:b w:val="0"/>
        </w:rPr>
        <w:t xml:space="preserve">3.3 Опоздание не допускается, </w:t>
      </w:r>
      <w:proofErr w:type="spellStart"/>
      <w:r>
        <w:rPr>
          <w:b w:val="0"/>
        </w:rPr>
        <w:t>з</w:t>
      </w:r>
      <w:proofErr w:type="gramStart"/>
      <w:r>
        <w:rPr>
          <w:b w:val="0"/>
        </w:rPr>
        <w:t>a</w:t>
      </w:r>
      <w:proofErr w:type="spellEnd"/>
      <w:proofErr w:type="gramEnd"/>
      <w:r>
        <w:rPr>
          <w:b w:val="0"/>
        </w:rPr>
        <w:t xml:space="preserve"> исключением опоздания в</w:t>
      </w:r>
      <w:r w:rsidRPr="004D3133">
        <w:rPr>
          <w:b w:val="0"/>
        </w:rPr>
        <w:t xml:space="preserve"> срок до 3 дней</w:t>
      </w:r>
      <w:r>
        <w:rPr>
          <w:b w:val="0"/>
        </w:rPr>
        <w:t xml:space="preserve"> </w:t>
      </w:r>
      <w:r w:rsidRPr="004D3133">
        <w:rPr>
          <w:b w:val="0"/>
        </w:rPr>
        <w:t>и по уважительным причинам, подтверждающимся соответствующими</w:t>
      </w:r>
      <w:r>
        <w:rPr>
          <w:b w:val="0"/>
        </w:rPr>
        <w:t xml:space="preserve"> </w:t>
      </w:r>
      <w:r w:rsidRPr="004D3133">
        <w:rPr>
          <w:b w:val="0"/>
        </w:rPr>
        <w:t>документами.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 w:rsidRPr="004D3133">
        <w:rPr>
          <w:b w:val="0"/>
        </w:rPr>
        <w:t>3.4 Спорные вопросы по зачислению решаются коллегиально с участием</w:t>
      </w:r>
      <w:r>
        <w:rPr>
          <w:b w:val="0"/>
        </w:rPr>
        <w:t xml:space="preserve"> </w:t>
      </w:r>
      <w:r w:rsidRPr="004D3133">
        <w:rPr>
          <w:b w:val="0"/>
        </w:rPr>
        <w:t xml:space="preserve">представителей администрации </w:t>
      </w:r>
      <w:r>
        <w:rPr>
          <w:b w:val="0"/>
        </w:rPr>
        <w:t>Института.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center"/>
      </w:pPr>
      <w:r w:rsidRPr="004D3133">
        <w:t>4. Порядок отчисления слушателей с дополнительных</w:t>
      </w:r>
      <w:r>
        <w:t xml:space="preserve"> </w:t>
      </w:r>
      <w:r w:rsidRPr="004D3133">
        <w:t>образовательных и профессиональных программ.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 w:rsidRPr="004D3133">
        <w:rPr>
          <w:b w:val="0"/>
        </w:rPr>
        <w:t>4.1 Отчисление обучающихся осуществляется по окончании программ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 w:rsidRPr="004D3133">
        <w:rPr>
          <w:b w:val="0"/>
        </w:rPr>
        <w:t>приказом ректора по университету.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 w:rsidRPr="004D3133">
        <w:rPr>
          <w:b w:val="0"/>
        </w:rPr>
        <w:t xml:space="preserve">4.2 </w:t>
      </w:r>
      <w:proofErr w:type="gramStart"/>
      <w:r w:rsidRPr="004D3133">
        <w:rPr>
          <w:b w:val="0"/>
        </w:rPr>
        <w:t>Обучающийся</w:t>
      </w:r>
      <w:proofErr w:type="gramEnd"/>
      <w:r w:rsidRPr="004D3133">
        <w:rPr>
          <w:b w:val="0"/>
        </w:rPr>
        <w:t xml:space="preserve"> по дополнительным программам подлежит отчислению: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>
        <w:rPr>
          <w:b w:val="0"/>
        </w:rPr>
        <w:t>4.2.1</w:t>
      </w:r>
      <w:proofErr w:type="gramStart"/>
      <w:r>
        <w:rPr>
          <w:b w:val="0"/>
        </w:rPr>
        <w:t xml:space="preserve"> П</w:t>
      </w:r>
      <w:proofErr w:type="gramEnd"/>
      <w:r>
        <w:rPr>
          <w:b w:val="0"/>
        </w:rPr>
        <w:t>о</w:t>
      </w:r>
      <w:r w:rsidRPr="004D3133">
        <w:rPr>
          <w:b w:val="0"/>
        </w:rPr>
        <w:t xml:space="preserve"> уважительным причинам, в том числе по семейным</w:t>
      </w:r>
      <w:r>
        <w:rPr>
          <w:b w:val="0"/>
        </w:rPr>
        <w:t xml:space="preserve"> </w:t>
      </w:r>
      <w:r w:rsidRPr="004D3133">
        <w:rPr>
          <w:b w:val="0"/>
        </w:rPr>
        <w:t>обстоятельствам, по состоянию здоровья, по собственному желанию (в случае</w:t>
      </w:r>
      <w:r>
        <w:rPr>
          <w:b w:val="0"/>
        </w:rPr>
        <w:t xml:space="preserve"> </w:t>
      </w:r>
      <w:r w:rsidRPr="004D3133">
        <w:rPr>
          <w:b w:val="0"/>
        </w:rPr>
        <w:t>обучения по личному заявлению на условиях сказания платных образовательных</w:t>
      </w:r>
      <w:r>
        <w:rPr>
          <w:b w:val="0"/>
        </w:rPr>
        <w:t xml:space="preserve"> </w:t>
      </w:r>
      <w:r w:rsidRPr="004D3133">
        <w:rPr>
          <w:b w:val="0"/>
        </w:rPr>
        <w:t>услуг), на основании письменного мотивированного отзыва работодателя. При</w:t>
      </w:r>
      <w:r>
        <w:rPr>
          <w:b w:val="0"/>
        </w:rPr>
        <w:t xml:space="preserve"> </w:t>
      </w:r>
      <w:r w:rsidRPr="004D3133">
        <w:rPr>
          <w:b w:val="0"/>
        </w:rPr>
        <w:t>этом стоимость обучения возвращается за исключением суммы, затраченной</w:t>
      </w:r>
      <w:r>
        <w:rPr>
          <w:b w:val="0"/>
        </w:rPr>
        <w:t xml:space="preserve"> </w:t>
      </w:r>
      <w:r w:rsidRPr="004D3133">
        <w:rPr>
          <w:b w:val="0"/>
        </w:rPr>
        <w:t>университетом на обучение пропорционально периоду фактического обучения.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 w:rsidRPr="004D3133">
        <w:rPr>
          <w:b w:val="0"/>
        </w:rPr>
        <w:t>4.2.</w:t>
      </w:r>
      <w:r>
        <w:rPr>
          <w:b w:val="0"/>
        </w:rPr>
        <w:t xml:space="preserve">2 по неуважительным причинам, в </w:t>
      </w:r>
      <w:r w:rsidRPr="004D3133">
        <w:rPr>
          <w:b w:val="0"/>
        </w:rPr>
        <w:t>том числе:</w:t>
      </w:r>
    </w:p>
    <w:p w:rsidR="004D3133" w:rsidRPr="004D3133" w:rsidRDefault="004D3133" w:rsidP="006B15BA">
      <w:pPr>
        <w:pStyle w:val="Heading20"/>
        <w:keepNext/>
        <w:keepLines/>
        <w:numPr>
          <w:ilvl w:val="0"/>
          <w:numId w:val="13"/>
        </w:numPr>
        <w:tabs>
          <w:tab w:val="left" w:pos="284"/>
        </w:tabs>
        <w:spacing w:before="0" w:after="0"/>
        <w:ind w:left="0" w:right="181" w:firstLine="0"/>
        <w:jc w:val="both"/>
        <w:rPr>
          <w:b w:val="0"/>
        </w:rPr>
      </w:pPr>
      <w:r w:rsidRPr="004D3133">
        <w:rPr>
          <w:b w:val="0"/>
        </w:rPr>
        <w:t>в связи с систематическим невыполнением учебного плана программы;</w:t>
      </w:r>
    </w:p>
    <w:p w:rsidR="004D3133" w:rsidRPr="004D3133" w:rsidRDefault="004D3133" w:rsidP="006B15BA">
      <w:pPr>
        <w:pStyle w:val="Heading20"/>
        <w:keepNext/>
        <w:keepLines/>
        <w:numPr>
          <w:ilvl w:val="0"/>
          <w:numId w:val="13"/>
        </w:numPr>
        <w:tabs>
          <w:tab w:val="left" w:pos="284"/>
        </w:tabs>
        <w:spacing w:before="0" w:after="0"/>
        <w:ind w:left="0" w:right="181" w:firstLine="0"/>
        <w:jc w:val="both"/>
        <w:rPr>
          <w:b w:val="0"/>
        </w:rPr>
      </w:pPr>
      <w:r w:rsidRPr="004D3133">
        <w:rPr>
          <w:b w:val="0"/>
        </w:rPr>
        <w:t>за нарушение обязанностей и требований, предусмотренных Уставом</w:t>
      </w:r>
      <w:r>
        <w:rPr>
          <w:b w:val="0"/>
        </w:rPr>
        <w:t xml:space="preserve"> Института</w:t>
      </w:r>
      <w:r w:rsidRPr="004D3133">
        <w:rPr>
          <w:b w:val="0"/>
        </w:rPr>
        <w:t>, правилами внутреннего распорядка;</w:t>
      </w:r>
    </w:p>
    <w:p w:rsidR="004D3133" w:rsidRPr="004D3133" w:rsidRDefault="004D3133" w:rsidP="006B15BA">
      <w:pPr>
        <w:pStyle w:val="Heading20"/>
        <w:keepNext/>
        <w:keepLines/>
        <w:numPr>
          <w:ilvl w:val="0"/>
          <w:numId w:val="13"/>
        </w:numPr>
        <w:tabs>
          <w:tab w:val="left" w:pos="284"/>
        </w:tabs>
        <w:spacing w:before="0" w:after="0"/>
        <w:ind w:left="0" w:right="181" w:firstLine="0"/>
        <w:jc w:val="both"/>
        <w:rPr>
          <w:b w:val="0"/>
        </w:rPr>
      </w:pPr>
      <w:r w:rsidRPr="004D3133">
        <w:rPr>
          <w:b w:val="0"/>
        </w:rPr>
        <w:t>за нарушение условий договора об оказании образовательных услуг;</w:t>
      </w:r>
    </w:p>
    <w:p w:rsidR="004D3133" w:rsidRPr="004D3133" w:rsidRDefault="004D3133" w:rsidP="006B15BA">
      <w:pPr>
        <w:pStyle w:val="Heading20"/>
        <w:keepNext/>
        <w:keepLines/>
        <w:numPr>
          <w:ilvl w:val="0"/>
          <w:numId w:val="13"/>
        </w:numPr>
        <w:tabs>
          <w:tab w:val="left" w:pos="284"/>
        </w:tabs>
        <w:spacing w:before="0" w:after="0"/>
        <w:ind w:left="0" w:right="181" w:firstLine="0"/>
        <w:jc w:val="both"/>
        <w:rPr>
          <w:b w:val="0"/>
        </w:rPr>
      </w:pPr>
      <w:r w:rsidRPr="004D3133">
        <w:rPr>
          <w:b w:val="0"/>
        </w:rPr>
        <w:t>за предоставление недостоверных сведений (документов), связанных с</w:t>
      </w:r>
      <w:r>
        <w:rPr>
          <w:b w:val="0"/>
        </w:rPr>
        <w:t xml:space="preserve"> </w:t>
      </w:r>
      <w:r w:rsidRPr="004D3133">
        <w:rPr>
          <w:b w:val="0"/>
        </w:rPr>
        <w:t>обучением.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 w:rsidRPr="004D3133">
        <w:rPr>
          <w:b w:val="0"/>
        </w:rPr>
        <w:t>При этом вопрос возврата средств, уплаченных по договору, решается в</w:t>
      </w:r>
      <w:r>
        <w:rPr>
          <w:b w:val="0"/>
        </w:rPr>
        <w:t xml:space="preserve"> </w:t>
      </w:r>
      <w:r w:rsidRPr="004D3133">
        <w:rPr>
          <w:b w:val="0"/>
        </w:rPr>
        <w:t>индивидуальном порядке с участием представителей администрации</w:t>
      </w:r>
      <w:r>
        <w:rPr>
          <w:b w:val="0"/>
        </w:rPr>
        <w:t xml:space="preserve"> Института</w:t>
      </w:r>
      <w:r w:rsidRPr="004D3133">
        <w:rPr>
          <w:b w:val="0"/>
        </w:rPr>
        <w:t>.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 w:rsidRPr="004D3133">
        <w:rPr>
          <w:b w:val="0"/>
        </w:rPr>
        <w:t>4.2.3 Отчисление по уважительным причинам производится на основании</w:t>
      </w:r>
      <w:r>
        <w:rPr>
          <w:b w:val="0"/>
        </w:rPr>
        <w:t xml:space="preserve"> </w:t>
      </w:r>
      <w:r w:rsidRPr="004D3133">
        <w:rPr>
          <w:b w:val="0"/>
        </w:rPr>
        <w:t>заявления обучающе</w:t>
      </w:r>
      <w:r>
        <w:rPr>
          <w:b w:val="0"/>
        </w:rPr>
        <w:t>го с приложением документов, под</w:t>
      </w:r>
      <w:r w:rsidRPr="004D3133">
        <w:rPr>
          <w:b w:val="0"/>
        </w:rPr>
        <w:t>тверждающих основания</w:t>
      </w:r>
      <w:r>
        <w:rPr>
          <w:b w:val="0"/>
        </w:rPr>
        <w:t xml:space="preserve"> </w:t>
      </w:r>
      <w:r w:rsidRPr="004D3133">
        <w:rPr>
          <w:b w:val="0"/>
        </w:rPr>
        <w:t>для отчисления.</w:t>
      </w:r>
    </w:p>
    <w:p w:rsidR="004D3133" w:rsidRPr="004D3133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 w:rsidRPr="004D3133">
        <w:rPr>
          <w:b w:val="0"/>
        </w:rPr>
        <w:lastRenderedPageBreak/>
        <w:t>4.2.4 Отчисление по неуважительным причинам производится по</w:t>
      </w:r>
      <w:r>
        <w:rPr>
          <w:b w:val="0"/>
        </w:rPr>
        <w:t xml:space="preserve"> </w:t>
      </w:r>
      <w:r w:rsidRPr="004D3133">
        <w:rPr>
          <w:b w:val="0"/>
        </w:rPr>
        <w:t xml:space="preserve">служебной записке </w:t>
      </w:r>
      <w:r>
        <w:rPr>
          <w:b w:val="0"/>
        </w:rPr>
        <w:t>руководителя учебного центра</w:t>
      </w:r>
      <w:r w:rsidRPr="004D3133">
        <w:rPr>
          <w:b w:val="0"/>
        </w:rPr>
        <w:t xml:space="preserve"> </w:t>
      </w:r>
      <w:r>
        <w:rPr>
          <w:b w:val="0"/>
        </w:rPr>
        <w:t xml:space="preserve">с </w:t>
      </w:r>
      <w:r w:rsidRPr="004D3133">
        <w:rPr>
          <w:b w:val="0"/>
        </w:rPr>
        <w:t>указанием причин отчисления и письменным объяснением обучающегося или</w:t>
      </w:r>
      <w:r>
        <w:rPr>
          <w:b w:val="0"/>
        </w:rPr>
        <w:t xml:space="preserve"> </w:t>
      </w:r>
      <w:r w:rsidRPr="004D3133">
        <w:rPr>
          <w:b w:val="0"/>
        </w:rPr>
        <w:t>акта об отказе дать объяснения.</w:t>
      </w:r>
    </w:p>
    <w:p w:rsidR="000C746C" w:rsidRDefault="004D3133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</w:pPr>
      <w:r w:rsidRPr="004D3133">
        <w:rPr>
          <w:b w:val="0"/>
        </w:rPr>
        <w:t>4.2.5</w:t>
      </w:r>
      <w:proofErr w:type="gramStart"/>
      <w:r w:rsidRPr="004D3133">
        <w:rPr>
          <w:b w:val="0"/>
        </w:rPr>
        <w:t xml:space="preserve"> В</w:t>
      </w:r>
      <w:proofErr w:type="gramEnd"/>
      <w:r w:rsidRPr="004D3133">
        <w:rPr>
          <w:b w:val="0"/>
        </w:rPr>
        <w:t xml:space="preserve"> случае досрочного отчисления обучающемуся выдается справка о</w:t>
      </w:r>
      <w:r>
        <w:rPr>
          <w:b w:val="0"/>
        </w:rPr>
        <w:t xml:space="preserve"> </w:t>
      </w:r>
      <w:r w:rsidRPr="004D3133">
        <w:rPr>
          <w:b w:val="0"/>
        </w:rPr>
        <w:t>периоде обучения.</w:t>
      </w:r>
      <w:r w:rsidR="000C746C" w:rsidRPr="000C746C">
        <w:t xml:space="preserve"> </w:t>
      </w:r>
    </w:p>
    <w:p w:rsidR="000C746C" w:rsidRDefault="000C746C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center"/>
      </w:pPr>
    </w:p>
    <w:p w:rsidR="000C746C" w:rsidRDefault="000C746C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center"/>
      </w:pPr>
      <w:r>
        <w:t>5. Восстановление</w:t>
      </w:r>
      <w:r w:rsidR="00995537">
        <w:t xml:space="preserve"> </w:t>
      </w:r>
      <w:r>
        <w:t>слушателей</w:t>
      </w:r>
    </w:p>
    <w:p w:rsidR="00971828" w:rsidRPr="000C746C" w:rsidRDefault="00971828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center"/>
      </w:pPr>
    </w:p>
    <w:p w:rsidR="000C746C" w:rsidRDefault="000C746C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 w:rsidRPr="000C746C">
        <w:rPr>
          <w:b w:val="0"/>
        </w:rPr>
        <w:t>5.1</w:t>
      </w:r>
      <w:r w:rsidR="00971828">
        <w:rPr>
          <w:b w:val="0"/>
        </w:rPr>
        <w:t>.</w:t>
      </w:r>
      <w:r w:rsidRPr="000C746C">
        <w:rPr>
          <w:b w:val="0"/>
        </w:rPr>
        <w:t xml:space="preserve"> В связи с ограничением по срокам реализации дополнительных</w:t>
      </w:r>
      <w:r>
        <w:rPr>
          <w:b w:val="0"/>
        </w:rPr>
        <w:t xml:space="preserve"> </w:t>
      </w:r>
      <w:r w:rsidRPr="000C746C">
        <w:rPr>
          <w:b w:val="0"/>
        </w:rPr>
        <w:t>программ, а также с невозможностью гарантировать набор на аналогичную</w:t>
      </w:r>
      <w:r>
        <w:rPr>
          <w:b w:val="0"/>
        </w:rPr>
        <w:t xml:space="preserve"> </w:t>
      </w:r>
      <w:r w:rsidRPr="000C746C">
        <w:rPr>
          <w:b w:val="0"/>
        </w:rPr>
        <w:t>программу в дальнейшем, предоставление академических отпусков и</w:t>
      </w:r>
      <w:r>
        <w:rPr>
          <w:b w:val="0"/>
        </w:rPr>
        <w:t xml:space="preserve"> </w:t>
      </w:r>
      <w:r w:rsidRPr="000C746C">
        <w:rPr>
          <w:b w:val="0"/>
        </w:rPr>
        <w:t>восстановление слушателей на дополнительных программах не производится.</w:t>
      </w:r>
    </w:p>
    <w:p w:rsidR="004D3133" w:rsidRDefault="000C746C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 w:rsidRPr="000C746C">
        <w:rPr>
          <w:b w:val="0"/>
        </w:rPr>
        <w:t>5.2. При отчислении по уважительным причинам университет оказывает</w:t>
      </w:r>
      <w:r>
        <w:rPr>
          <w:b w:val="0"/>
        </w:rPr>
        <w:t xml:space="preserve"> слушателю содействие при зач</w:t>
      </w:r>
      <w:r w:rsidRPr="000C746C">
        <w:rPr>
          <w:b w:val="0"/>
        </w:rPr>
        <w:t>ислении на аналогичную программу в</w:t>
      </w:r>
      <w:r>
        <w:rPr>
          <w:b w:val="0"/>
        </w:rPr>
        <w:t xml:space="preserve"> </w:t>
      </w:r>
      <w:r w:rsidRPr="000C746C">
        <w:rPr>
          <w:b w:val="0"/>
        </w:rPr>
        <w:t>первоочередном порядке.</w:t>
      </w:r>
    </w:p>
    <w:p w:rsidR="00995537" w:rsidRDefault="00995537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  <w:r>
        <w:rPr>
          <w:b w:val="0"/>
        </w:rPr>
        <w:t>5.3 Перевод слушателей</w:t>
      </w:r>
    </w:p>
    <w:p w:rsidR="00CD2C5B" w:rsidRDefault="00CD2C5B" w:rsidP="00CD2C5B">
      <w:pPr>
        <w:shd w:val="clear" w:color="auto" w:fill="FFFFFF"/>
        <w:spacing w:line="278" w:lineRule="exact"/>
        <w:ind w:left="2866"/>
        <w:rPr>
          <w:b/>
          <w:bCs/>
        </w:rPr>
      </w:pPr>
    </w:p>
    <w:p w:rsidR="00CD2C5B" w:rsidRPr="00CD2C5B" w:rsidRDefault="00CD2C5B" w:rsidP="00CD2C5B">
      <w:pPr>
        <w:shd w:val="clear" w:color="auto" w:fill="FFFFFF"/>
        <w:spacing w:line="278" w:lineRule="exact"/>
        <w:ind w:left="286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C5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CD2C5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перевода слушателей</w:t>
      </w:r>
    </w:p>
    <w:p w:rsidR="00CD2C5B" w:rsidRPr="00CD2C5B" w:rsidRDefault="00CD2C5B" w:rsidP="00CD2C5B">
      <w:pPr>
        <w:shd w:val="clear" w:color="auto" w:fill="FFFFFF"/>
        <w:spacing w:line="278" w:lineRule="exact"/>
        <w:ind w:left="2866"/>
        <w:rPr>
          <w:rFonts w:ascii="Times New Roman" w:hAnsi="Times New Roman" w:cs="Times New Roman"/>
          <w:sz w:val="28"/>
          <w:szCs w:val="28"/>
        </w:rPr>
      </w:pPr>
    </w:p>
    <w:p w:rsidR="00CD2C5B" w:rsidRPr="00CD2C5B" w:rsidRDefault="00CD2C5B" w:rsidP="00CD2C5B">
      <w:pPr>
        <w:shd w:val="clear" w:color="auto" w:fill="FFFFFF"/>
        <w:tabs>
          <w:tab w:val="left" w:pos="0"/>
        </w:tabs>
        <w:spacing w:line="278" w:lineRule="exact"/>
        <w:ind w:right="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C5B">
        <w:rPr>
          <w:rFonts w:ascii="Times New Roman" w:hAnsi="Times New Roman" w:cs="Times New Roman"/>
          <w:b/>
          <w:bCs/>
          <w:spacing w:val="-7"/>
          <w:sz w:val="28"/>
          <w:szCs w:val="28"/>
        </w:rPr>
        <w:t>6.1.</w:t>
      </w:r>
      <w:r w:rsidRPr="00CD2C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2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Перевод </w:t>
      </w:r>
      <w:r w:rsidRPr="00CD2C5B">
        <w:rPr>
          <w:rFonts w:ascii="Times New Roman" w:eastAsia="Times New Roman" w:hAnsi="Times New Roman" w:cs="Times New Roman"/>
          <w:sz w:val="28"/>
          <w:szCs w:val="28"/>
        </w:rPr>
        <w:t>слушателей производится по письменному заявлению. Под переводом</w:t>
      </w:r>
      <w:r w:rsidRPr="00CD2C5B">
        <w:rPr>
          <w:rFonts w:ascii="Times New Roman" w:eastAsia="Times New Roman" w:hAnsi="Times New Roman" w:cs="Times New Roman"/>
          <w:sz w:val="28"/>
          <w:szCs w:val="28"/>
        </w:rPr>
        <w:br/>
        <w:t>понимается:</w:t>
      </w:r>
    </w:p>
    <w:p w:rsidR="00CD2C5B" w:rsidRPr="00CD2C5B" w:rsidRDefault="00CD2C5B" w:rsidP="00CD2C5B">
      <w:pPr>
        <w:shd w:val="clear" w:color="auto" w:fill="FFFFFF"/>
        <w:tabs>
          <w:tab w:val="left" w:pos="0"/>
        </w:tabs>
        <w:spacing w:before="14" w:line="278" w:lineRule="exact"/>
        <w:ind w:right="4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переход слушателя из одной группы в другую в рамках обучения по одной образовательной программе;</w:t>
      </w:r>
    </w:p>
    <w:p w:rsidR="00CD2C5B" w:rsidRPr="00CD2C5B" w:rsidRDefault="00CD2C5B" w:rsidP="00CD2C5B">
      <w:pPr>
        <w:shd w:val="clear" w:color="auto" w:fill="FFFFFF"/>
        <w:tabs>
          <w:tab w:val="left" w:pos="0"/>
        </w:tabs>
        <w:spacing w:before="10" w:line="278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переход слушателя на другую форму обучения по одной образовательной программе;</w:t>
      </w:r>
    </w:p>
    <w:p w:rsidR="00CD2C5B" w:rsidRPr="00CD2C5B" w:rsidRDefault="00CD2C5B" w:rsidP="00CD2C5B">
      <w:pPr>
        <w:shd w:val="clear" w:color="auto" w:fill="FFFFFF"/>
        <w:tabs>
          <w:tab w:val="left" w:pos="0"/>
        </w:tabs>
        <w:spacing w:before="5" w:line="278" w:lineRule="exact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переход в Институт слушателя из другого образовательного учреждения дополнительного профессионального образования;</w:t>
      </w:r>
    </w:p>
    <w:p w:rsidR="00CD2C5B" w:rsidRPr="00CD2C5B" w:rsidRDefault="00CD2C5B" w:rsidP="00CD2C5B">
      <w:pPr>
        <w:shd w:val="clear" w:color="auto" w:fill="FFFFFF"/>
        <w:tabs>
          <w:tab w:val="left" w:pos="0"/>
        </w:tabs>
        <w:spacing w:before="10" w:line="278" w:lineRule="exact"/>
        <w:ind w:right="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переход слушателя из Института в другое образовательное учреждение дополнительного </w:t>
      </w:r>
      <w:r w:rsidRPr="00CD2C5B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образования.</w:t>
      </w:r>
    </w:p>
    <w:p w:rsidR="00CD2C5B" w:rsidRPr="00CD2C5B" w:rsidRDefault="00CD2C5B" w:rsidP="00CD2C5B">
      <w:pPr>
        <w:pStyle w:val="a8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0" w:right="34"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Перевод слушателя осуществляется на основании письменного заявления, в котором указываются фамилия, имя, отчество, дата рождения, паспортные данные слушателя, адрес места жительства (преимущественного пребывания), наименование образовательной программы, формы обучения, причины перевода.</w:t>
      </w:r>
    </w:p>
    <w:p w:rsidR="00CD2C5B" w:rsidRPr="00CD2C5B" w:rsidRDefault="00CD2C5B" w:rsidP="00CD2C5B">
      <w:pPr>
        <w:pStyle w:val="a8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0" w:right="29"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В случае перевода в Институт из другой образовательной организации дополнительного профессионального образования слушатель прикладывает к заявлению академическую справку, выданную другим образовательным учреждением.</w:t>
      </w:r>
    </w:p>
    <w:p w:rsidR="00CD2C5B" w:rsidRPr="00CD2C5B" w:rsidRDefault="00CD2C5B" w:rsidP="00CD2C5B">
      <w:pPr>
        <w:pStyle w:val="a8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62" w:line="274" w:lineRule="exact"/>
        <w:ind w:left="0" w:right="19"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Заявление с приложенными документами, в течение 3-х дней со дня поступления в Институт, направляется для рассмотрения директору Института. Директор Института рассматривает заявление, приложенные документы и в течение 3-х дней принимает решение о переводе слушателя или об отказе в переводе. Решение директора Института оформляется приказом о зачислении слушателя в порядке перевода.</w:t>
      </w:r>
    </w:p>
    <w:p w:rsidR="00CD2C5B" w:rsidRPr="00CD2C5B" w:rsidRDefault="00CD2C5B" w:rsidP="00CD2C5B">
      <w:pPr>
        <w:pStyle w:val="a8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 w:right="5"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из другой образовательной организации дополнительного профессионального образования осуществляется сверка академических часов с учебными планами и образовательными программами Института соответствующего направления, наличие или отсутствие задолженностей. Если слушатель успешно прошел аттестацию, но по итогам аттестации какие-либо дисциплины (разделы дисциплин) и (или) виды учебных занятий (практика и </w:t>
      </w:r>
      <w:r w:rsidRPr="00CD2C5B">
        <w:rPr>
          <w:rFonts w:ascii="Times New Roman" w:eastAsia="Times New Roman" w:hAnsi="Times New Roman" w:cs="Times New Roman"/>
          <w:sz w:val="28"/>
          <w:szCs w:val="28"/>
        </w:rPr>
        <w:lastRenderedPageBreak/>
        <w:t>др.) не могут быть зачтены, то зачисление слушателя осуществляется с условием последующей ликвидации академической задолженности. В этом случае в приказе о зачислении может содержаться запись об утверждении индивидуального учебного плана для слушателя, который должен предусматривать ликвидацию академической задолженности.</w:t>
      </w:r>
    </w:p>
    <w:p w:rsidR="00CD2C5B" w:rsidRPr="00CD2C5B" w:rsidRDefault="00CD2C5B" w:rsidP="00CD2C5B">
      <w:pPr>
        <w:pStyle w:val="a8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 w:right="10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При переходе слушателя из Института в другую образовательную организацию дополнительного профессионального образования Институт обязан в течение 3-х рабочих дней со дня подачи соответствующего заявления:</w:t>
      </w:r>
    </w:p>
    <w:p w:rsidR="00CD2C5B" w:rsidRPr="00CD2C5B" w:rsidRDefault="00CD2C5B" w:rsidP="00CD2C5B">
      <w:pPr>
        <w:shd w:val="clear" w:color="auto" w:fill="FFFFFF"/>
        <w:tabs>
          <w:tab w:val="left" w:pos="0"/>
        </w:tabs>
        <w:spacing w:before="43"/>
        <w:ind w:firstLine="284"/>
        <w:rPr>
          <w:rFonts w:ascii="Times New Roman" w:hAnsi="Times New Roman" w:cs="Times New Roman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выдать слушателю академическую справку;</w:t>
      </w:r>
    </w:p>
    <w:p w:rsidR="00CD2C5B" w:rsidRPr="00CD2C5B" w:rsidRDefault="00CD2C5B" w:rsidP="00CD2C5B">
      <w:pPr>
        <w:shd w:val="clear" w:color="auto" w:fill="FFFFFF"/>
        <w:tabs>
          <w:tab w:val="left" w:pos="0"/>
        </w:tabs>
        <w:spacing w:before="43"/>
        <w:ind w:firstLine="284"/>
        <w:rPr>
          <w:rFonts w:ascii="Times New Roman" w:hAnsi="Times New Roman" w:cs="Times New Roman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издать приказ об отчислении слушателя из Института в связи с переводом;</w:t>
      </w:r>
    </w:p>
    <w:p w:rsidR="00CD2C5B" w:rsidRPr="00CD2C5B" w:rsidRDefault="00CD2C5B" w:rsidP="00CD2C5B">
      <w:pPr>
        <w:shd w:val="clear" w:color="auto" w:fill="FFFFFF"/>
        <w:tabs>
          <w:tab w:val="left" w:pos="0"/>
        </w:tabs>
        <w:spacing w:before="24" w:line="283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разрешить вопрос о расторжении договорных отношений, на основании которых лицу оказывались образовательные услуги;</w:t>
      </w:r>
    </w:p>
    <w:p w:rsidR="00CD2C5B" w:rsidRPr="00CD2C5B" w:rsidRDefault="00CD2C5B" w:rsidP="00CD2C5B">
      <w:pPr>
        <w:shd w:val="clear" w:color="auto" w:fill="FFFFFF"/>
        <w:tabs>
          <w:tab w:val="left" w:pos="0"/>
        </w:tabs>
        <w:spacing w:line="274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sz w:val="28"/>
          <w:szCs w:val="28"/>
        </w:rPr>
        <w:t>выдать все необходимые для зачисления в другую образовательную организацию документы из личного дела, вложить в личное дело слушателя копию приказа об отчислении либо выписку из приказа об отчислении.</w:t>
      </w:r>
    </w:p>
    <w:p w:rsidR="00CD2C5B" w:rsidRPr="00CD2C5B" w:rsidRDefault="00CD2C5B" w:rsidP="00CD2C5B">
      <w:pPr>
        <w:shd w:val="clear" w:color="auto" w:fill="FFFFFF"/>
        <w:tabs>
          <w:tab w:val="left" w:pos="0"/>
        </w:tabs>
        <w:spacing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2C5B">
        <w:rPr>
          <w:rFonts w:ascii="Times New Roman" w:hAnsi="Times New Roman" w:cs="Times New Roman"/>
          <w:sz w:val="28"/>
          <w:szCs w:val="28"/>
        </w:rPr>
        <w:t xml:space="preserve">6.7  </w:t>
      </w:r>
      <w:r w:rsidRPr="00CD2C5B">
        <w:rPr>
          <w:rFonts w:ascii="Times New Roman" w:eastAsia="Times New Roman" w:hAnsi="Times New Roman" w:cs="Times New Roman"/>
          <w:sz w:val="28"/>
          <w:szCs w:val="28"/>
        </w:rPr>
        <w:t>Институт не вправе препятствовать переводу слушателя, желающих перейти на обучение в другую группу или в другую образовательную организацию дополнительного образования.</w:t>
      </w:r>
    </w:p>
    <w:p w:rsidR="00CD2C5B" w:rsidRDefault="00CD2C5B" w:rsidP="00CD2C5B">
      <w:pPr>
        <w:shd w:val="clear" w:color="auto" w:fill="FFFFFF"/>
        <w:spacing w:before="38" w:line="278" w:lineRule="exact"/>
        <w:ind w:left="38" w:right="10" w:firstLine="571"/>
        <w:jc w:val="both"/>
      </w:pPr>
    </w:p>
    <w:p w:rsidR="00CD2C5B" w:rsidRDefault="00CD2C5B" w:rsidP="00454D25">
      <w:pPr>
        <w:pStyle w:val="Heading20"/>
        <w:keepNext/>
        <w:keepLines/>
        <w:tabs>
          <w:tab w:val="left" w:pos="284"/>
        </w:tabs>
        <w:spacing w:before="0" w:after="0"/>
        <w:ind w:right="181" w:firstLine="284"/>
        <w:jc w:val="both"/>
        <w:rPr>
          <w:b w:val="0"/>
        </w:rPr>
      </w:pPr>
    </w:p>
    <w:p w:rsidR="00D4483A" w:rsidRDefault="00D4483A" w:rsidP="00454D25">
      <w:pPr>
        <w:widowControl/>
        <w:tabs>
          <w:tab w:val="left" w:pos="284"/>
        </w:tabs>
        <w:spacing w:after="200" w:line="276" w:lineRule="auto"/>
        <w:ind w:firstLine="28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b/>
        </w:rPr>
        <w:br w:type="page"/>
      </w:r>
    </w:p>
    <w:p w:rsidR="00C669BC" w:rsidRDefault="00C669BC" w:rsidP="00C669BC">
      <w:pPr>
        <w:pStyle w:val="Heading20"/>
        <w:keepNext/>
        <w:keepLines/>
        <w:shd w:val="clear" w:color="auto" w:fill="auto"/>
        <w:tabs>
          <w:tab w:val="left" w:pos="6014"/>
        </w:tabs>
        <w:spacing w:before="0" w:after="0" w:line="326" w:lineRule="exact"/>
        <w:ind w:left="560" w:firstLine="0"/>
        <w:jc w:val="both"/>
      </w:pPr>
      <w:r>
        <w:lastRenderedPageBreak/>
        <w:tab/>
        <w:t xml:space="preserve">Приложение к </w:t>
      </w:r>
      <w:r w:rsidR="00884643">
        <w:t>Порядку</w:t>
      </w:r>
    </w:p>
    <w:p w:rsidR="00C669BC" w:rsidRDefault="00C669BC" w:rsidP="00C669BC">
      <w:pPr>
        <w:pStyle w:val="Bodytext50"/>
        <w:shd w:val="clear" w:color="auto" w:fill="auto"/>
        <w:tabs>
          <w:tab w:val="left" w:pos="6014"/>
        </w:tabs>
        <w:spacing w:before="0" w:after="0" w:line="326" w:lineRule="exact"/>
        <w:ind w:left="560" w:firstLine="0"/>
        <w:jc w:val="both"/>
      </w:pPr>
      <w:r>
        <w:tab/>
        <w:t>от «___»_________</w:t>
      </w:r>
      <w:r w:rsidRPr="004A0589">
        <w:rPr>
          <w:lang w:bidi="en-US"/>
        </w:rPr>
        <w:t xml:space="preserve"> </w:t>
      </w:r>
      <w:r>
        <w:t>2017 г.</w:t>
      </w:r>
    </w:p>
    <w:p w:rsidR="00C669BC" w:rsidRDefault="00C669BC" w:rsidP="00C669BC">
      <w:pPr>
        <w:pStyle w:val="Bodytext50"/>
        <w:shd w:val="clear" w:color="auto" w:fill="auto"/>
        <w:tabs>
          <w:tab w:val="left" w:pos="6014"/>
        </w:tabs>
        <w:spacing w:before="0" w:after="0" w:line="326" w:lineRule="exact"/>
        <w:ind w:left="560" w:firstLine="0"/>
        <w:jc w:val="both"/>
      </w:pPr>
      <w:r>
        <w:tab/>
        <w:t>№ __________</w:t>
      </w:r>
    </w:p>
    <w:p w:rsidR="00C669BC" w:rsidRDefault="00C669BC" w:rsidP="00C669BC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</w:p>
    <w:p w:rsidR="00C669BC" w:rsidRDefault="00C669BC" w:rsidP="00C669BC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</w:p>
    <w:p w:rsidR="00C669BC" w:rsidRDefault="00C669BC" w:rsidP="00C669BC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</w:p>
    <w:p w:rsidR="00C669BC" w:rsidRDefault="00C669BC" w:rsidP="00C669BC">
      <w:pPr>
        <w:pStyle w:val="aa"/>
        <w:spacing w:before="0" w:beforeAutospacing="0" w:after="0" w:afterAutospacing="0"/>
        <w:ind w:left="4111"/>
        <w:jc w:val="right"/>
      </w:pPr>
      <w:proofErr w:type="gramStart"/>
      <w:r>
        <w:rPr>
          <w:color w:val="000000"/>
          <w:szCs w:val="22"/>
        </w:rPr>
        <w:t>Ректору</w:t>
      </w:r>
      <w:proofErr w:type="gramEnd"/>
      <w:r>
        <w:rPr>
          <w:color w:val="000000"/>
          <w:szCs w:val="22"/>
        </w:rPr>
        <w:t xml:space="preserve"> </w:t>
      </w:r>
      <w:r w:rsidR="005D6BE8">
        <w:rPr>
          <w:color w:val="000000"/>
          <w:szCs w:val="22"/>
        </w:rPr>
        <w:t>Ч</w:t>
      </w:r>
      <w:r>
        <w:rPr>
          <w:color w:val="000000"/>
          <w:szCs w:val="22"/>
        </w:rPr>
        <w:t xml:space="preserve">У ДПО </w:t>
      </w:r>
      <w:r>
        <w:t xml:space="preserve">Институт </w:t>
      </w:r>
      <w:r w:rsidRPr="00A84C02">
        <w:t>непрерывного профессионального образования в сфере здравоохранения</w:t>
      </w:r>
    </w:p>
    <w:p w:rsidR="00C669BC" w:rsidRDefault="00C669BC" w:rsidP="00C669BC">
      <w:pPr>
        <w:pStyle w:val="aa"/>
        <w:spacing w:before="0" w:beforeAutospacing="0" w:after="0" w:afterAutospacing="0"/>
        <w:ind w:left="4111"/>
        <w:jc w:val="right"/>
      </w:pPr>
      <w:proofErr w:type="spellStart"/>
      <w:r>
        <w:t>Файзуллину</w:t>
      </w:r>
      <w:proofErr w:type="spellEnd"/>
      <w:r>
        <w:t xml:space="preserve"> Т.Ф.</w:t>
      </w:r>
    </w:p>
    <w:p w:rsidR="00C669BC" w:rsidRDefault="00C669BC" w:rsidP="00176D61">
      <w:pPr>
        <w:pStyle w:val="aa"/>
        <w:spacing w:before="0" w:beforeAutospacing="0" w:after="0" w:afterAutospacing="0"/>
        <w:ind w:left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от ______</w:t>
      </w:r>
      <w:r w:rsidR="005D6BE8">
        <w:rPr>
          <w:color w:val="000000"/>
          <w:szCs w:val="22"/>
        </w:rPr>
        <w:t>____</w:t>
      </w:r>
      <w:r w:rsidRPr="007B0E26">
        <w:rPr>
          <w:color w:val="000000"/>
          <w:szCs w:val="22"/>
        </w:rPr>
        <w:t>_</w:t>
      </w:r>
      <w:r>
        <w:rPr>
          <w:color w:val="000000"/>
          <w:szCs w:val="22"/>
        </w:rPr>
        <w:t>________________</w:t>
      </w:r>
      <w:r w:rsidRPr="007B0E26">
        <w:rPr>
          <w:color w:val="000000"/>
          <w:szCs w:val="22"/>
        </w:rPr>
        <w:t>_______</w:t>
      </w:r>
      <w:r>
        <w:rPr>
          <w:color w:val="000000"/>
          <w:szCs w:val="22"/>
        </w:rPr>
        <w:t>_________</w:t>
      </w:r>
      <w:r w:rsidRPr="007B0E26">
        <w:rPr>
          <w:color w:val="000000"/>
          <w:szCs w:val="22"/>
        </w:rPr>
        <w:t>_</w:t>
      </w:r>
    </w:p>
    <w:p w:rsidR="00C669BC" w:rsidRPr="000E0999" w:rsidRDefault="00C669BC" w:rsidP="00176D61">
      <w:pPr>
        <w:pStyle w:val="aa"/>
        <w:spacing w:before="0" w:beforeAutospacing="0" w:after="0" w:afterAutospacing="0"/>
        <w:ind w:left="4111"/>
        <w:jc w:val="both"/>
        <w:rPr>
          <w:color w:val="000000"/>
          <w:sz w:val="20"/>
          <w:szCs w:val="22"/>
        </w:rPr>
      </w:pPr>
      <w:r w:rsidRPr="000E0999">
        <w:rPr>
          <w:color w:val="000000"/>
          <w:sz w:val="20"/>
          <w:szCs w:val="22"/>
        </w:rPr>
        <w:t xml:space="preserve">                        </w:t>
      </w:r>
      <w:r>
        <w:rPr>
          <w:color w:val="000000"/>
          <w:sz w:val="20"/>
          <w:szCs w:val="22"/>
        </w:rPr>
        <w:t xml:space="preserve">               </w:t>
      </w:r>
      <w:r w:rsidRPr="000E0999">
        <w:rPr>
          <w:color w:val="000000"/>
          <w:sz w:val="20"/>
          <w:szCs w:val="22"/>
        </w:rPr>
        <w:t xml:space="preserve"> (Ф.И.О. полностью)</w:t>
      </w:r>
    </w:p>
    <w:p w:rsidR="00C669BC" w:rsidRDefault="00C669BC" w:rsidP="00176D61">
      <w:pPr>
        <w:pStyle w:val="aa"/>
        <w:spacing w:before="0" w:beforeAutospacing="0" w:after="0" w:afterAutospacing="0"/>
        <w:ind w:left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</w:t>
      </w:r>
      <w:r>
        <w:rPr>
          <w:color w:val="000000"/>
          <w:szCs w:val="22"/>
        </w:rPr>
        <w:t>_________</w:t>
      </w:r>
      <w:r w:rsidRPr="007B0E26">
        <w:rPr>
          <w:color w:val="000000"/>
          <w:szCs w:val="22"/>
        </w:rPr>
        <w:t>________</w:t>
      </w:r>
      <w:r>
        <w:rPr>
          <w:color w:val="000000"/>
          <w:szCs w:val="22"/>
        </w:rPr>
        <w:t>_</w:t>
      </w:r>
      <w:r w:rsidRPr="007B0E26">
        <w:rPr>
          <w:color w:val="000000"/>
          <w:szCs w:val="22"/>
        </w:rPr>
        <w:t>_______</w:t>
      </w:r>
      <w:r>
        <w:rPr>
          <w:color w:val="000000"/>
          <w:szCs w:val="22"/>
        </w:rPr>
        <w:t>___</w:t>
      </w:r>
      <w:r w:rsidR="005D6BE8">
        <w:rPr>
          <w:color w:val="000000"/>
          <w:szCs w:val="22"/>
        </w:rPr>
        <w:t>___</w:t>
      </w:r>
      <w:r>
        <w:rPr>
          <w:color w:val="000000"/>
          <w:szCs w:val="22"/>
        </w:rPr>
        <w:t>_</w:t>
      </w:r>
    </w:p>
    <w:p w:rsidR="00E827C8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Место работы:_________________</w:t>
      </w:r>
      <w:r>
        <w:rPr>
          <w:color w:val="000000"/>
          <w:szCs w:val="22"/>
        </w:rPr>
        <w:t>________</w:t>
      </w:r>
      <w:r w:rsidRPr="007B0E26">
        <w:rPr>
          <w:color w:val="000000"/>
          <w:szCs w:val="22"/>
        </w:rPr>
        <w:t>___</w:t>
      </w:r>
      <w:r>
        <w:rPr>
          <w:color w:val="000000"/>
          <w:szCs w:val="22"/>
        </w:rPr>
        <w:t>___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</w:t>
      </w:r>
      <w:r>
        <w:rPr>
          <w:color w:val="000000"/>
          <w:szCs w:val="22"/>
        </w:rPr>
        <w:t>______</w:t>
      </w:r>
      <w:r w:rsidRPr="007B0E26">
        <w:rPr>
          <w:color w:val="000000"/>
          <w:szCs w:val="22"/>
        </w:rPr>
        <w:t>_________</w:t>
      </w:r>
      <w:r>
        <w:rPr>
          <w:color w:val="000000"/>
          <w:szCs w:val="22"/>
        </w:rPr>
        <w:t>___</w:t>
      </w:r>
      <w:r w:rsidRPr="007B0E26">
        <w:rPr>
          <w:color w:val="000000"/>
          <w:szCs w:val="22"/>
        </w:rPr>
        <w:t>_</w:t>
      </w:r>
      <w:r>
        <w:rPr>
          <w:color w:val="000000"/>
          <w:szCs w:val="22"/>
        </w:rPr>
        <w:t>_</w:t>
      </w:r>
      <w:r w:rsidRPr="007B0E26">
        <w:rPr>
          <w:color w:val="000000"/>
          <w:szCs w:val="22"/>
        </w:rPr>
        <w:t>_____</w:t>
      </w:r>
      <w:r>
        <w:rPr>
          <w:color w:val="000000"/>
          <w:szCs w:val="22"/>
        </w:rPr>
        <w:t>____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Должность________________</w:t>
      </w:r>
      <w:r>
        <w:rPr>
          <w:color w:val="000000"/>
          <w:szCs w:val="22"/>
        </w:rPr>
        <w:t>_________</w:t>
      </w:r>
      <w:r w:rsidRPr="007B0E26">
        <w:rPr>
          <w:color w:val="000000"/>
          <w:szCs w:val="22"/>
        </w:rPr>
        <w:t>_____</w:t>
      </w:r>
      <w:r>
        <w:rPr>
          <w:color w:val="000000"/>
          <w:szCs w:val="22"/>
        </w:rPr>
        <w:t>____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________________________________</w:t>
      </w:r>
      <w:r>
        <w:rPr>
          <w:color w:val="000000"/>
          <w:szCs w:val="22"/>
        </w:rPr>
        <w:t>___________</w:t>
      </w:r>
      <w:r w:rsidR="00176D61">
        <w:rPr>
          <w:color w:val="000000"/>
          <w:szCs w:val="22"/>
        </w:rPr>
        <w:t>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Домашний адрес</w:t>
      </w:r>
      <w:r>
        <w:rPr>
          <w:color w:val="000000"/>
          <w:szCs w:val="22"/>
        </w:rPr>
        <w:t xml:space="preserve">, </w:t>
      </w:r>
      <w:r w:rsidRPr="00B55E44">
        <w:rPr>
          <w:color w:val="000000"/>
          <w:szCs w:val="22"/>
        </w:rPr>
        <w:t>индекс</w:t>
      </w:r>
      <w:r>
        <w:rPr>
          <w:color w:val="000000"/>
          <w:szCs w:val="22"/>
        </w:rPr>
        <w:t xml:space="preserve"> </w:t>
      </w:r>
      <w:r w:rsidRPr="007B0E26">
        <w:rPr>
          <w:color w:val="000000"/>
          <w:szCs w:val="22"/>
        </w:rPr>
        <w:t>__________________</w:t>
      </w:r>
      <w:r>
        <w:rPr>
          <w:color w:val="000000"/>
          <w:szCs w:val="22"/>
        </w:rPr>
        <w:t>___</w:t>
      </w:r>
      <w:r w:rsidR="00176D61">
        <w:rPr>
          <w:color w:val="000000"/>
          <w:szCs w:val="22"/>
        </w:rPr>
        <w:t>____</w:t>
      </w:r>
    </w:p>
    <w:p w:rsidR="00E827C8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________________________________</w:t>
      </w:r>
      <w:r>
        <w:rPr>
          <w:color w:val="000000"/>
          <w:szCs w:val="22"/>
        </w:rPr>
        <w:t>___________</w:t>
      </w:r>
      <w:r w:rsidR="00176D61">
        <w:rPr>
          <w:color w:val="000000"/>
          <w:szCs w:val="22"/>
        </w:rPr>
        <w:t>__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________________________________</w:t>
      </w:r>
      <w:r>
        <w:rPr>
          <w:color w:val="000000"/>
          <w:szCs w:val="22"/>
        </w:rPr>
        <w:t>___________</w:t>
      </w:r>
      <w:r w:rsidR="00176D61">
        <w:rPr>
          <w:color w:val="000000"/>
          <w:szCs w:val="22"/>
        </w:rPr>
        <w:t>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Тел</w:t>
      </w:r>
      <w:r>
        <w:rPr>
          <w:color w:val="000000"/>
          <w:szCs w:val="22"/>
        </w:rPr>
        <w:t>ефон м</w:t>
      </w:r>
      <w:r w:rsidRPr="007B0E26">
        <w:rPr>
          <w:color w:val="000000"/>
          <w:szCs w:val="22"/>
        </w:rPr>
        <w:t>об</w:t>
      </w:r>
      <w:r>
        <w:rPr>
          <w:color w:val="000000"/>
          <w:szCs w:val="22"/>
        </w:rPr>
        <w:t>ильный</w:t>
      </w:r>
      <w:r w:rsidRPr="007B0E26">
        <w:rPr>
          <w:color w:val="000000"/>
          <w:szCs w:val="22"/>
        </w:rPr>
        <w:t>______________</w:t>
      </w:r>
      <w:r>
        <w:rPr>
          <w:color w:val="000000"/>
          <w:szCs w:val="22"/>
        </w:rPr>
        <w:t>___________</w:t>
      </w:r>
      <w:r w:rsidR="00176D61">
        <w:rPr>
          <w:color w:val="000000"/>
          <w:szCs w:val="22"/>
        </w:rPr>
        <w:t>____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 w:val="20"/>
          <w:szCs w:val="22"/>
        </w:rPr>
      </w:pPr>
      <w:r w:rsidRPr="007B0E26">
        <w:rPr>
          <w:color w:val="000000"/>
          <w:sz w:val="20"/>
          <w:szCs w:val="22"/>
        </w:rPr>
        <w:t xml:space="preserve">                                        </w:t>
      </w:r>
      <w:r>
        <w:rPr>
          <w:color w:val="000000"/>
          <w:sz w:val="20"/>
          <w:szCs w:val="22"/>
        </w:rPr>
        <w:t xml:space="preserve">            </w:t>
      </w:r>
      <w:r w:rsidRPr="007B0E26">
        <w:rPr>
          <w:color w:val="000000"/>
          <w:sz w:val="20"/>
          <w:szCs w:val="22"/>
        </w:rPr>
        <w:t>(указать обязательно)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  <w:lang w:val="en-US"/>
        </w:rPr>
        <w:t>E</w:t>
      </w:r>
      <w:r w:rsidRPr="007B0E26">
        <w:rPr>
          <w:color w:val="000000"/>
          <w:szCs w:val="22"/>
        </w:rPr>
        <w:t>-</w:t>
      </w:r>
      <w:r w:rsidRPr="007B0E26">
        <w:rPr>
          <w:color w:val="000000"/>
          <w:szCs w:val="22"/>
          <w:lang w:val="en-US"/>
        </w:rPr>
        <w:t>mail</w:t>
      </w:r>
      <w:r w:rsidRPr="007B0E26">
        <w:rPr>
          <w:color w:val="000000"/>
          <w:szCs w:val="22"/>
        </w:rPr>
        <w:t>:__________________________</w:t>
      </w:r>
      <w:r>
        <w:rPr>
          <w:color w:val="000000"/>
          <w:szCs w:val="22"/>
        </w:rPr>
        <w:t>___________</w:t>
      </w:r>
      <w:r w:rsidR="00176D61">
        <w:rPr>
          <w:color w:val="000000"/>
          <w:szCs w:val="22"/>
        </w:rPr>
        <w:t>____</w:t>
      </w:r>
    </w:p>
    <w:p w:rsidR="00E827C8" w:rsidRPr="007B0E26" w:rsidRDefault="00E827C8" w:rsidP="00E827C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7B0E26">
        <w:rPr>
          <w:color w:val="000000"/>
          <w:sz w:val="20"/>
          <w:szCs w:val="22"/>
        </w:rPr>
        <w:t xml:space="preserve">                                                                                      </w:t>
      </w:r>
      <w:r>
        <w:rPr>
          <w:color w:val="000000"/>
          <w:sz w:val="20"/>
          <w:szCs w:val="22"/>
        </w:rPr>
        <w:t xml:space="preserve">                 </w:t>
      </w:r>
      <w:r w:rsidRPr="007B0E26">
        <w:rPr>
          <w:color w:val="000000"/>
          <w:sz w:val="20"/>
          <w:szCs w:val="22"/>
        </w:rPr>
        <w:t>(указать обязательно)</w:t>
      </w:r>
    </w:p>
    <w:p w:rsidR="00E827C8" w:rsidRPr="007B0E26" w:rsidRDefault="00E827C8" w:rsidP="00E827C8">
      <w:pPr>
        <w:pStyle w:val="aa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E827C8" w:rsidRDefault="00E827C8" w:rsidP="00E827C8">
      <w:pPr>
        <w:pStyle w:val="aa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E827C8" w:rsidRDefault="00E827C8" w:rsidP="00E827C8">
      <w:pPr>
        <w:pStyle w:val="aa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E827C8" w:rsidRDefault="00E827C8" w:rsidP="00E827C8">
      <w:pPr>
        <w:pStyle w:val="aa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  <w:r w:rsidRPr="007B0E26">
        <w:rPr>
          <w:rFonts w:eastAsia="Calibri"/>
          <w:color w:val="000000"/>
          <w:szCs w:val="22"/>
          <w:lang w:eastAsia="en-US"/>
        </w:rPr>
        <w:t>З</w:t>
      </w:r>
      <w:r>
        <w:rPr>
          <w:rFonts w:eastAsia="Calibri"/>
          <w:color w:val="000000"/>
          <w:szCs w:val="22"/>
          <w:lang w:eastAsia="en-US"/>
        </w:rPr>
        <w:t>АЯВЛЕНИЕ</w:t>
      </w:r>
    </w:p>
    <w:p w:rsidR="00E827C8" w:rsidRPr="007B0E26" w:rsidRDefault="00E827C8" w:rsidP="00E827C8">
      <w:pPr>
        <w:pStyle w:val="aa"/>
        <w:spacing w:before="0" w:beforeAutospacing="0" w:after="0" w:afterAutospacing="0"/>
        <w:ind w:firstLine="709"/>
        <w:jc w:val="center"/>
        <w:rPr>
          <w:color w:val="000000"/>
          <w:szCs w:val="22"/>
        </w:rPr>
      </w:pPr>
    </w:p>
    <w:p w:rsidR="00E827C8" w:rsidRDefault="00E827C8" w:rsidP="00E827C8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  <w:r w:rsidRPr="007B0E26">
        <w:rPr>
          <w:rFonts w:ascii="Times New Roman" w:hAnsi="Times New Roman" w:cs="Times New Roman"/>
          <w:sz w:val="24"/>
        </w:rPr>
        <w:t xml:space="preserve">Прошу Вас зачислить меня слушателем курса </w:t>
      </w:r>
      <w:r>
        <w:rPr>
          <w:rFonts w:ascii="Times New Roman" w:hAnsi="Times New Roman" w:cs="Times New Roman"/>
          <w:sz w:val="24"/>
        </w:rPr>
        <w:t xml:space="preserve">по программе </w:t>
      </w:r>
      <w:r w:rsidRPr="007B0E26">
        <w:rPr>
          <w:rFonts w:ascii="Times New Roman" w:hAnsi="Times New Roman" w:cs="Times New Roman"/>
          <w:sz w:val="24"/>
        </w:rPr>
        <w:t>дополнительного профессионального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B0E26">
        <w:rPr>
          <w:rFonts w:ascii="Times New Roman" w:hAnsi="Times New Roman" w:cs="Times New Roman"/>
          <w:sz w:val="24"/>
        </w:rPr>
        <w:t>образования:</w:t>
      </w: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E827C8" w:rsidRDefault="00E827C8" w:rsidP="00E827C8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E827C8" w:rsidRDefault="00E827C8" w:rsidP="00E827C8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(повышения квалификации/профессиональной переподготовки)___________________</w:t>
      </w:r>
    </w:p>
    <w:p w:rsidR="00E827C8" w:rsidRDefault="00E827C8" w:rsidP="00E827C8">
      <w:pPr>
        <w:pStyle w:val="ab"/>
        <w:jc w:val="both"/>
        <w:rPr>
          <w:rFonts w:ascii="Times New Roman" w:hAnsi="Times New Roman" w:cs="Times New Roman"/>
          <w:sz w:val="24"/>
        </w:rPr>
      </w:pPr>
      <w:r w:rsidRPr="007B0E26">
        <w:rPr>
          <w:rFonts w:ascii="Times New Roman" w:hAnsi="Times New Roman" w:cs="Times New Roman"/>
          <w:sz w:val="24"/>
        </w:rPr>
        <w:t>нормативный срок освоения ____</w:t>
      </w:r>
      <w:r>
        <w:rPr>
          <w:rFonts w:ascii="Times New Roman" w:hAnsi="Times New Roman" w:cs="Times New Roman"/>
          <w:sz w:val="24"/>
        </w:rPr>
        <w:t>__</w:t>
      </w:r>
      <w:r w:rsidRPr="007B0E26">
        <w:rPr>
          <w:rFonts w:ascii="Times New Roman" w:hAnsi="Times New Roman" w:cs="Times New Roman"/>
          <w:sz w:val="24"/>
        </w:rPr>
        <w:t>_ часа</w:t>
      </w:r>
      <w:r>
        <w:rPr>
          <w:rFonts w:ascii="Times New Roman" w:hAnsi="Times New Roman" w:cs="Times New Roman"/>
          <w:sz w:val="24"/>
        </w:rPr>
        <w:t xml:space="preserve"> </w:t>
      </w:r>
    </w:p>
    <w:p w:rsidR="00E827C8" w:rsidRPr="007B0E26" w:rsidRDefault="00E827C8" w:rsidP="00E827C8">
      <w:pPr>
        <w:pStyle w:val="ab"/>
        <w:jc w:val="both"/>
        <w:rPr>
          <w:rFonts w:ascii="Times New Roman" w:hAnsi="Times New Roman" w:cs="Times New Roman"/>
          <w:color w:val="000000"/>
          <w:sz w:val="24"/>
        </w:rPr>
      </w:pPr>
      <w:r w:rsidRPr="007B0E26">
        <w:rPr>
          <w:rFonts w:ascii="Times New Roman" w:hAnsi="Times New Roman" w:cs="Times New Roman"/>
          <w:color w:val="000000"/>
          <w:sz w:val="24"/>
        </w:rPr>
        <w:t>с «</w:t>
      </w:r>
      <w:r>
        <w:rPr>
          <w:rFonts w:ascii="Times New Roman" w:hAnsi="Times New Roman" w:cs="Times New Roman"/>
          <w:color w:val="000000"/>
          <w:sz w:val="24"/>
        </w:rPr>
        <w:t>_____</w:t>
      </w:r>
      <w:r w:rsidRPr="007B0E26">
        <w:rPr>
          <w:rFonts w:ascii="Times New Roman" w:hAnsi="Times New Roman" w:cs="Times New Roman"/>
          <w:color w:val="000000"/>
          <w:sz w:val="24"/>
        </w:rPr>
        <w:t>» ___________________201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7B0E26">
        <w:rPr>
          <w:rFonts w:ascii="Times New Roman" w:hAnsi="Times New Roman" w:cs="Times New Roman"/>
          <w:color w:val="000000"/>
          <w:sz w:val="24"/>
        </w:rPr>
        <w:t xml:space="preserve"> г. по «</w:t>
      </w:r>
      <w:r>
        <w:rPr>
          <w:rFonts w:ascii="Times New Roman" w:hAnsi="Times New Roman" w:cs="Times New Roman"/>
          <w:color w:val="000000"/>
          <w:sz w:val="24"/>
        </w:rPr>
        <w:t>_____</w:t>
      </w:r>
      <w:r w:rsidRPr="007B0E26">
        <w:rPr>
          <w:rFonts w:ascii="Times New Roman" w:hAnsi="Times New Roman" w:cs="Times New Roman"/>
          <w:color w:val="000000"/>
          <w:sz w:val="24"/>
        </w:rPr>
        <w:t>» _______________201</w:t>
      </w:r>
      <w:r>
        <w:rPr>
          <w:rFonts w:ascii="Times New Roman" w:hAnsi="Times New Roman" w:cs="Times New Roman"/>
          <w:color w:val="000000"/>
          <w:sz w:val="24"/>
        </w:rPr>
        <w:t xml:space="preserve">___ </w:t>
      </w:r>
      <w:r w:rsidRPr="007B0E26">
        <w:rPr>
          <w:rFonts w:ascii="Times New Roman" w:hAnsi="Times New Roman" w:cs="Times New Roman"/>
          <w:color w:val="000000"/>
          <w:sz w:val="24"/>
        </w:rPr>
        <w:t>г.</w:t>
      </w:r>
    </w:p>
    <w:p w:rsidR="00E827C8" w:rsidRDefault="00E827C8" w:rsidP="00E827C8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  <w:r w:rsidRPr="006038FF">
        <w:rPr>
          <w:rFonts w:ascii="Times New Roman" w:hAnsi="Times New Roman" w:cs="Times New Roman"/>
          <w:sz w:val="24"/>
        </w:rPr>
        <w:t>К заявлению в обязательном порядке прилагаю все заверенные</w:t>
      </w:r>
      <w:r>
        <w:rPr>
          <w:rFonts w:ascii="Times New Roman" w:hAnsi="Times New Roman" w:cs="Times New Roman"/>
          <w:sz w:val="24"/>
        </w:rPr>
        <w:t xml:space="preserve"> в установленном порядке</w:t>
      </w:r>
      <w:r w:rsidRPr="006038FF">
        <w:rPr>
          <w:rFonts w:ascii="Times New Roman" w:hAnsi="Times New Roman" w:cs="Times New Roman"/>
          <w:sz w:val="24"/>
        </w:rPr>
        <w:t xml:space="preserve"> копии документов по утверждённому перечню.</w:t>
      </w:r>
    </w:p>
    <w:p w:rsidR="00E827C8" w:rsidRPr="007B0E26" w:rsidRDefault="00E827C8" w:rsidP="00E827C8">
      <w:pPr>
        <w:pStyle w:val="aa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7B0E26">
        <w:rPr>
          <w:rFonts w:eastAsia="Calibri"/>
          <w:color w:val="000000"/>
          <w:szCs w:val="22"/>
          <w:lang w:eastAsia="en-US"/>
        </w:rPr>
        <w:t>С Уставом Ч</w:t>
      </w:r>
      <w:r w:rsidRPr="007B0E26">
        <w:rPr>
          <w:color w:val="000000"/>
          <w:szCs w:val="22"/>
        </w:rPr>
        <w:t>У ДПО «</w:t>
      </w:r>
      <w:r w:rsidRPr="007B0E26">
        <w:rPr>
          <w:bCs/>
          <w:color w:val="000000"/>
          <w:szCs w:val="22"/>
        </w:rPr>
        <w:t xml:space="preserve">Институт </w:t>
      </w:r>
      <w:r>
        <w:rPr>
          <w:bCs/>
          <w:color w:val="000000"/>
          <w:szCs w:val="22"/>
        </w:rPr>
        <w:t>непрерывного профессионального образования в сфере здравоохранения</w:t>
      </w:r>
      <w:r w:rsidRPr="007B0E26">
        <w:rPr>
          <w:color w:val="000000"/>
          <w:szCs w:val="22"/>
        </w:rPr>
        <w:t>»</w:t>
      </w:r>
      <w:r>
        <w:rPr>
          <w:color w:val="000000"/>
          <w:szCs w:val="22"/>
        </w:rPr>
        <w:t xml:space="preserve">, лицензией на право образовательной деятельности, </w:t>
      </w:r>
      <w:r w:rsidR="006B15BA" w:rsidRPr="006B15BA">
        <w:rPr>
          <w:color w:val="000000"/>
          <w:szCs w:val="22"/>
        </w:rPr>
        <w:t>Положени</w:t>
      </w:r>
      <w:r w:rsidR="006B15BA">
        <w:rPr>
          <w:color w:val="000000"/>
          <w:szCs w:val="22"/>
        </w:rPr>
        <w:t>ем</w:t>
      </w:r>
      <w:r w:rsidR="006B15BA" w:rsidRPr="006B15BA">
        <w:rPr>
          <w:color w:val="000000"/>
          <w:szCs w:val="22"/>
        </w:rPr>
        <w:t xml:space="preserve"> о порядке организации и осуществления образовательной деятельности  по дополнительным профессиональным программам в Институте непрерывного профессионального образования в сфере здравоохранения</w:t>
      </w:r>
      <w:r w:rsidR="006B15BA">
        <w:rPr>
          <w:color w:val="000000"/>
          <w:szCs w:val="22"/>
        </w:rPr>
        <w:t xml:space="preserve">, </w:t>
      </w:r>
      <w:r w:rsidR="006B15BA" w:rsidRPr="006B15BA">
        <w:rPr>
          <w:color w:val="000000"/>
          <w:szCs w:val="22"/>
        </w:rPr>
        <w:t>Порядк</w:t>
      </w:r>
      <w:r w:rsidR="006B15BA">
        <w:rPr>
          <w:color w:val="000000"/>
          <w:szCs w:val="22"/>
        </w:rPr>
        <w:t>ом</w:t>
      </w:r>
      <w:r w:rsidR="006B15BA" w:rsidRPr="006B15BA">
        <w:rPr>
          <w:color w:val="000000"/>
          <w:szCs w:val="22"/>
        </w:rPr>
        <w:t xml:space="preserve"> приема, зачисления и отчисления слушателей на программы дополнительного образования в Институте непрерывного профессионального образования в сфере здравоохранения</w:t>
      </w:r>
      <w:r>
        <w:rPr>
          <w:color w:val="000000"/>
          <w:szCs w:val="22"/>
        </w:rPr>
        <w:t>,</w:t>
      </w:r>
      <w:r w:rsidR="006B15B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дополнительной образовательной программой ознакомле</w:t>
      </w:r>
      <w:proofErr w:type="gramStart"/>
      <w:r>
        <w:rPr>
          <w:color w:val="000000"/>
          <w:szCs w:val="22"/>
        </w:rPr>
        <w:t>н(</w:t>
      </w:r>
      <w:proofErr w:type="gramEnd"/>
      <w:r>
        <w:rPr>
          <w:color w:val="000000"/>
          <w:szCs w:val="22"/>
        </w:rPr>
        <w:t>а)</w:t>
      </w:r>
      <w:r w:rsidRPr="007B0E26">
        <w:rPr>
          <w:color w:val="000000"/>
          <w:szCs w:val="22"/>
        </w:rPr>
        <w:t xml:space="preserve">. </w:t>
      </w:r>
    </w:p>
    <w:p w:rsidR="00E827C8" w:rsidRPr="007B0E26" w:rsidRDefault="00E827C8" w:rsidP="00E827C8">
      <w:pPr>
        <w:pStyle w:val="aa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7B0E26">
        <w:rPr>
          <w:rFonts w:eastAsia="Calibri"/>
          <w:color w:val="000000"/>
          <w:szCs w:val="22"/>
          <w:lang w:eastAsia="en-US"/>
        </w:rPr>
        <w:t>Даю согласие на обработку персональных данных в объёме представленных документов.</w:t>
      </w:r>
    </w:p>
    <w:p w:rsidR="00E827C8" w:rsidRDefault="00E827C8" w:rsidP="00E827C8">
      <w:pPr>
        <w:pStyle w:val="aa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</w:p>
    <w:p w:rsidR="00E827C8" w:rsidRDefault="00E827C8" w:rsidP="00E827C8">
      <w:pPr>
        <w:pStyle w:val="aa"/>
        <w:spacing w:before="0" w:beforeAutospacing="0" w:after="0" w:afterAutospacing="0"/>
        <w:ind w:firstLine="6096"/>
        <w:jc w:val="both"/>
        <w:rPr>
          <w:color w:val="000000"/>
          <w:szCs w:val="22"/>
        </w:rPr>
      </w:pPr>
    </w:p>
    <w:p w:rsidR="00E827C8" w:rsidRPr="007B0E26" w:rsidRDefault="00E827C8" w:rsidP="00E827C8">
      <w:pPr>
        <w:pStyle w:val="aa"/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>«____»____________</w:t>
      </w:r>
      <w:r w:rsidRPr="007B0E26">
        <w:rPr>
          <w:color w:val="000000"/>
          <w:szCs w:val="22"/>
        </w:rPr>
        <w:t>201_ г.</w:t>
      </w:r>
      <w:r>
        <w:rPr>
          <w:color w:val="000000"/>
          <w:szCs w:val="22"/>
        </w:rPr>
        <w:t xml:space="preserve">                     </w:t>
      </w:r>
      <w:r w:rsidRPr="007B0E26">
        <w:rPr>
          <w:color w:val="000000"/>
          <w:szCs w:val="22"/>
        </w:rPr>
        <w:t>____________</w:t>
      </w:r>
      <w:r>
        <w:rPr>
          <w:color w:val="000000"/>
          <w:szCs w:val="22"/>
        </w:rPr>
        <w:t xml:space="preserve">   _____________________________</w:t>
      </w:r>
    </w:p>
    <w:p w:rsidR="00E827C8" w:rsidRPr="000E0999" w:rsidRDefault="00E827C8" w:rsidP="00E827C8">
      <w:pPr>
        <w:pStyle w:val="aa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 (подпись</w:t>
      </w:r>
      <w:r w:rsidRPr="000E0999">
        <w:rPr>
          <w:color w:val="000000"/>
          <w:sz w:val="20"/>
          <w:szCs w:val="22"/>
        </w:rPr>
        <w:t>)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>(расшифровка)</w:t>
      </w:r>
    </w:p>
    <w:p w:rsidR="00E827C8" w:rsidRDefault="00E827C8" w:rsidP="00E827C8">
      <w:pPr>
        <w:pStyle w:val="aa"/>
        <w:spacing w:before="0" w:beforeAutospacing="0" w:after="0" w:afterAutospacing="0"/>
        <w:jc w:val="both"/>
        <w:rPr>
          <w:color w:val="000000"/>
          <w:szCs w:val="22"/>
        </w:rPr>
      </w:pPr>
    </w:p>
    <w:p w:rsidR="00E827C8" w:rsidRDefault="00E827C8" w:rsidP="00E827C8">
      <w:pPr>
        <w:pStyle w:val="aa"/>
        <w:spacing w:before="0" w:beforeAutospacing="0" w:after="0" w:afterAutospacing="0"/>
        <w:ind w:firstLine="6096"/>
        <w:jc w:val="both"/>
        <w:rPr>
          <w:color w:val="000000"/>
          <w:szCs w:val="22"/>
        </w:rPr>
      </w:pPr>
    </w:p>
    <w:p w:rsidR="00D4483A" w:rsidRPr="00403A84" w:rsidRDefault="00D4483A" w:rsidP="000C746C">
      <w:pPr>
        <w:pStyle w:val="Heading20"/>
        <w:keepNext/>
        <w:keepLines/>
        <w:spacing w:before="0" w:after="0"/>
        <w:ind w:right="181" w:firstLine="567"/>
        <w:jc w:val="both"/>
        <w:rPr>
          <w:b w:val="0"/>
        </w:rPr>
      </w:pPr>
    </w:p>
    <w:sectPr w:rsidR="00D4483A" w:rsidRPr="00403A84" w:rsidSect="003845A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FC" w:rsidRDefault="003A33FC" w:rsidP="003845A5">
      <w:r>
        <w:separator/>
      </w:r>
    </w:p>
  </w:endnote>
  <w:endnote w:type="continuationSeparator" w:id="0">
    <w:p w:rsidR="003A33FC" w:rsidRDefault="003A33FC" w:rsidP="0038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FC" w:rsidRDefault="003A33FC" w:rsidP="003845A5">
      <w:r>
        <w:separator/>
      </w:r>
    </w:p>
  </w:footnote>
  <w:footnote w:type="continuationSeparator" w:id="0">
    <w:p w:rsidR="003A33FC" w:rsidRDefault="003A33FC" w:rsidP="0038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614"/>
    <w:multiLevelType w:val="hybridMultilevel"/>
    <w:tmpl w:val="44AA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095"/>
    <w:multiLevelType w:val="hybridMultilevel"/>
    <w:tmpl w:val="6A301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AF7BAC"/>
    <w:multiLevelType w:val="hybridMultilevel"/>
    <w:tmpl w:val="A1B8B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567F5"/>
    <w:multiLevelType w:val="hybridMultilevel"/>
    <w:tmpl w:val="DBAE1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343490"/>
    <w:multiLevelType w:val="hybridMultilevel"/>
    <w:tmpl w:val="81760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7228AB"/>
    <w:multiLevelType w:val="hybridMultilevel"/>
    <w:tmpl w:val="BF363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B33AB5"/>
    <w:multiLevelType w:val="hybridMultilevel"/>
    <w:tmpl w:val="DBEE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36C37"/>
    <w:multiLevelType w:val="hybridMultilevel"/>
    <w:tmpl w:val="8DAEE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CA7134"/>
    <w:multiLevelType w:val="hybridMultilevel"/>
    <w:tmpl w:val="2C4CA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A9779C"/>
    <w:multiLevelType w:val="singleLevel"/>
    <w:tmpl w:val="DBF4C346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61891AED"/>
    <w:multiLevelType w:val="hybridMultilevel"/>
    <w:tmpl w:val="4888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C3E38"/>
    <w:multiLevelType w:val="multilevel"/>
    <w:tmpl w:val="3FA4D444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eastAsia="Times New Roman" w:hint="default"/>
      </w:rPr>
    </w:lvl>
  </w:abstractNum>
  <w:abstractNum w:abstractNumId="12">
    <w:nsid w:val="6A09252A"/>
    <w:multiLevelType w:val="hybridMultilevel"/>
    <w:tmpl w:val="E940C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E0094F"/>
    <w:multiLevelType w:val="hybridMultilevel"/>
    <w:tmpl w:val="98A0B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C9102F"/>
    <w:multiLevelType w:val="multilevel"/>
    <w:tmpl w:val="1D2E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A5"/>
    <w:rsid w:val="00010339"/>
    <w:rsid w:val="000403F7"/>
    <w:rsid w:val="000C746C"/>
    <w:rsid w:val="000D7963"/>
    <w:rsid w:val="000E7FB6"/>
    <w:rsid w:val="00140877"/>
    <w:rsid w:val="00176D61"/>
    <w:rsid w:val="001E666B"/>
    <w:rsid w:val="001F46FF"/>
    <w:rsid w:val="00225027"/>
    <w:rsid w:val="002469FA"/>
    <w:rsid w:val="0026351E"/>
    <w:rsid w:val="002711C5"/>
    <w:rsid w:val="00285D17"/>
    <w:rsid w:val="002932C1"/>
    <w:rsid w:val="003003BA"/>
    <w:rsid w:val="003845A5"/>
    <w:rsid w:val="00390BFB"/>
    <w:rsid w:val="003A33FC"/>
    <w:rsid w:val="00403A84"/>
    <w:rsid w:val="004517B6"/>
    <w:rsid w:val="00454D25"/>
    <w:rsid w:val="00486BB7"/>
    <w:rsid w:val="004D1BFE"/>
    <w:rsid w:val="004D3133"/>
    <w:rsid w:val="0055116B"/>
    <w:rsid w:val="005938CE"/>
    <w:rsid w:val="005C4076"/>
    <w:rsid w:val="005D6BE8"/>
    <w:rsid w:val="005E3E32"/>
    <w:rsid w:val="0066457D"/>
    <w:rsid w:val="00665BD5"/>
    <w:rsid w:val="006A1872"/>
    <w:rsid w:val="006B15BA"/>
    <w:rsid w:val="006B6174"/>
    <w:rsid w:val="00757366"/>
    <w:rsid w:val="007C75C5"/>
    <w:rsid w:val="007D42F1"/>
    <w:rsid w:val="00810FB8"/>
    <w:rsid w:val="00820064"/>
    <w:rsid w:val="00833C39"/>
    <w:rsid w:val="00884643"/>
    <w:rsid w:val="00903306"/>
    <w:rsid w:val="00904109"/>
    <w:rsid w:val="00971828"/>
    <w:rsid w:val="00995537"/>
    <w:rsid w:val="00A9376F"/>
    <w:rsid w:val="00AC55B7"/>
    <w:rsid w:val="00B2770A"/>
    <w:rsid w:val="00B83C42"/>
    <w:rsid w:val="00BB764E"/>
    <w:rsid w:val="00BF03FA"/>
    <w:rsid w:val="00C34C51"/>
    <w:rsid w:val="00C669BC"/>
    <w:rsid w:val="00C76BBF"/>
    <w:rsid w:val="00C863C7"/>
    <w:rsid w:val="00C91D9E"/>
    <w:rsid w:val="00CC5441"/>
    <w:rsid w:val="00CD2C5B"/>
    <w:rsid w:val="00CE30C6"/>
    <w:rsid w:val="00D4483A"/>
    <w:rsid w:val="00D60753"/>
    <w:rsid w:val="00D93448"/>
    <w:rsid w:val="00E827C8"/>
    <w:rsid w:val="00EB1B30"/>
    <w:rsid w:val="00EF73E7"/>
    <w:rsid w:val="00F33A85"/>
    <w:rsid w:val="00F7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5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84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2">
    <w:name w:val="Heading #2_"/>
    <w:basedOn w:val="a0"/>
    <w:link w:val="Heading20"/>
    <w:rsid w:val="003845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45A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20">
    <w:name w:val="Heading #2"/>
    <w:basedOn w:val="a"/>
    <w:link w:val="Heading2"/>
    <w:rsid w:val="003845A5"/>
    <w:pPr>
      <w:shd w:val="clear" w:color="auto" w:fill="FFFFFF"/>
      <w:spacing w:before="300" w:after="360" w:line="0" w:lineRule="atLeast"/>
      <w:ind w:hanging="12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384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5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384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5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665BD5"/>
    <w:rPr>
      <w:color w:val="0000FF" w:themeColor="hyperlink"/>
      <w:u w:val="single"/>
    </w:rPr>
  </w:style>
  <w:style w:type="character" w:customStyle="1" w:styleId="Bodytext5">
    <w:name w:val="Body text (5)_"/>
    <w:basedOn w:val="a0"/>
    <w:link w:val="Bodytext50"/>
    <w:rsid w:val="00665B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665BD5"/>
    <w:pPr>
      <w:shd w:val="clear" w:color="auto" w:fill="FFFFFF"/>
      <w:spacing w:before="660" w:after="300" w:line="322" w:lineRule="exact"/>
      <w:ind w:hanging="17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665BD5"/>
    <w:pPr>
      <w:ind w:left="720"/>
      <w:contextualSpacing/>
    </w:pPr>
  </w:style>
  <w:style w:type="table" w:styleId="a9">
    <w:name w:val="Table Grid"/>
    <w:basedOn w:val="a1"/>
    <w:uiPriority w:val="59"/>
    <w:rsid w:val="001F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669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C669B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C40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07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5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84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2">
    <w:name w:val="Heading #2_"/>
    <w:basedOn w:val="a0"/>
    <w:link w:val="Heading20"/>
    <w:rsid w:val="003845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45A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20">
    <w:name w:val="Heading #2"/>
    <w:basedOn w:val="a"/>
    <w:link w:val="Heading2"/>
    <w:rsid w:val="003845A5"/>
    <w:pPr>
      <w:shd w:val="clear" w:color="auto" w:fill="FFFFFF"/>
      <w:spacing w:before="300" w:after="360" w:line="0" w:lineRule="atLeast"/>
      <w:ind w:hanging="12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384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5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384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5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665BD5"/>
    <w:rPr>
      <w:color w:val="0000FF" w:themeColor="hyperlink"/>
      <w:u w:val="single"/>
    </w:rPr>
  </w:style>
  <w:style w:type="character" w:customStyle="1" w:styleId="Bodytext5">
    <w:name w:val="Body text (5)_"/>
    <w:basedOn w:val="a0"/>
    <w:link w:val="Bodytext50"/>
    <w:rsid w:val="00665B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665BD5"/>
    <w:pPr>
      <w:shd w:val="clear" w:color="auto" w:fill="FFFFFF"/>
      <w:spacing w:before="660" w:after="300" w:line="322" w:lineRule="exact"/>
      <w:ind w:hanging="17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665BD5"/>
    <w:pPr>
      <w:ind w:left="720"/>
      <w:contextualSpacing/>
    </w:pPr>
  </w:style>
  <w:style w:type="table" w:styleId="a9">
    <w:name w:val="Table Grid"/>
    <w:basedOn w:val="a1"/>
    <w:uiPriority w:val="59"/>
    <w:rsid w:val="001F4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C669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C669B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C40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07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9C3E-8803-4F61-A506-589E96A7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РГСУ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Алекссевна</dc:creator>
  <cp:lastModifiedBy>Денис</cp:lastModifiedBy>
  <cp:revision>4</cp:revision>
  <cp:lastPrinted>2019-08-21T06:29:00Z</cp:lastPrinted>
  <dcterms:created xsi:type="dcterms:W3CDTF">2019-08-21T05:33:00Z</dcterms:created>
  <dcterms:modified xsi:type="dcterms:W3CDTF">2019-08-21T06:46:00Z</dcterms:modified>
</cp:coreProperties>
</file>